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B5FA" w14:textId="6FA9FE43" w:rsidR="009349FD" w:rsidRPr="0040155F" w:rsidRDefault="009349FD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 xml:space="preserve">Na temelju odredbe </w:t>
      </w:r>
      <w:r w:rsidR="00650E5F" w:rsidRPr="0040155F">
        <w:rPr>
          <w:rFonts w:ascii="Times New Roman" w:hAnsi="Times New Roman" w:cs="Times New Roman"/>
          <w:sz w:val="24"/>
          <w:szCs w:val="24"/>
        </w:rPr>
        <w:t xml:space="preserve">članka 10. stavka 1. i članka 12. stavka 1. Zakona o poljoprivrednom zemljištu (Narodne novine broj 20/18, 115/18, 98/19 i 57/22), članka 8. stavka 2. Zakona o zaštiti od požara (Narodne novine broj 92/10 i 114/22), članka 4. stavka 1. Pravilnika o agrotehničkim mjerama (Narodne novine broj 22/19) </w:t>
      </w:r>
      <w:r w:rsidRPr="0040155F">
        <w:rPr>
          <w:rFonts w:ascii="Times New Roman" w:hAnsi="Times New Roman"/>
          <w:sz w:val="24"/>
          <w:szCs w:val="24"/>
        </w:rPr>
        <w:t xml:space="preserve">te članka 40. Statuta Grada Makarske (Glasnik Grada Makarske, broj 3/21), na prijedlog Gradonačelnika Grada Makarske, Gradsko vijeće Grada Makarske </w:t>
      </w:r>
      <w:proofErr w:type="spellStart"/>
      <w:r w:rsidRPr="0040155F">
        <w:rPr>
          <w:rFonts w:ascii="Times New Roman" w:hAnsi="Times New Roman"/>
          <w:sz w:val="24"/>
          <w:szCs w:val="24"/>
        </w:rPr>
        <w:t>na___sjednici</w:t>
      </w:r>
      <w:proofErr w:type="spellEnd"/>
      <w:r w:rsidRPr="0040155F">
        <w:rPr>
          <w:rFonts w:ascii="Times New Roman" w:hAnsi="Times New Roman"/>
          <w:sz w:val="24"/>
          <w:szCs w:val="24"/>
        </w:rPr>
        <w:t xml:space="preserve"> održanoj dana _____________ 202</w:t>
      </w:r>
      <w:r w:rsidR="00650E5F" w:rsidRPr="0040155F">
        <w:rPr>
          <w:rFonts w:ascii="Times New Roman" w:hAnsi="Times New Roman"/>
          <w:sz w:val="24"/>
          <w:szCs w:val="24"/>
        </w:rPr>
        <w:t>5</w:t>
      </w:r>
      <w:r w:rsidRPr="0040155F">
        <w:rPr>
          <w:rFonts w:ascii="Times New Roman" w:hAnsi="Times New Roman"/>
          <w:sz w:val="24"/>
          <w:szCs w:val="24"/>
        </w:rPr>
        <w:t xml:space="preserve">.g. donosi  </w:t>
      </w:r>
    </w:p>
    <w:p w14:paraId="13C41312" w14:textId="77777777" w:rsidR="00650E5F" w:rsidRDefault="00650E5F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FA4B6" w14:textId="77777777" w:rsidR="003E564E" w:rsidRPr="0040155F" w:rsidRDefault="003E564E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73F4D" w14:textId="77777777" w:rsidR="00BC4564" w:rsidRPr="0040155F" w:rsidRDefault="00BC4564" w:rsidP="00BC45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B2797D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 D L U K U</w:t>
      </w:r>
    </w:p>
    <w:p w14:paraId="00EB83F6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</w:p>
    <w:p w14:paraId="663215C9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</w:p>
    <w:p w14:paraId="2A7A9A50" w14:textId="20E85564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poljoprivrednom zemljištu na području </w:t>
      </w:r>
      <w:r w:rsidR="00F92045" w:rsidRPr="0040155F">
        <w:rPr>
          <w:rFonts w:ascii="Times New Roman" w:hAnsi="Times New Roman" w:cs="Times New Roman"/>
          <w:sz w:val="24"/>
          <w:szCs w:val="24"/>
        </w:rPr>
        <w:t>g</w:t>
      </w:r>
      <w:r w:rsidRPr="0040155F">
        <w:rPr>
          <w:rFonts w:ascii="Times New Roman" w:hAnsi="Times New Roman" w:cs="Times New Roman"/>
          <w:sz w:val="24"/>
          <w:szCs w:val="24"/>
        </w:rPr>
        <w:t>rada</w:t>
      </w:r>
      <w:r w:rsidR="002549BE" w:rsidRPr="0040155F">
        <w:rPr>
          <w:rFonts w:ascii="Times New Roman" w:hAnsi="Times New Roman" w:cs="Times New Roman"/>
          <w:sz w:val="24"/>
          <w:szCs w:val="24"/>
        </w:rPr>
        <w:t xml:space="preserve"> Makarske</w:t>
      </w:r>
    </w:p>
    <w:p w14:paraId="65860850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723B8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3E081" w14:textId="77777777" w:rsidR="00650E5F" w:rsidRPr="0040155F" w:rsidRDefault="00650E5F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C7EA948" w14:textId="2CF2BA46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</w:t>
      </w:r>
      <w:r w:rsidR="009233F1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OPĆE ODREDBE</w:t>
      </w:r>
    </w:p>
    <w:p w14:paraId="12B80070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310E2A" w14:textId="77777777" w:rsidR="00BC4564" w:rsidRPr="0040155F" w:rsidRDefault="00BC4564" w:rsidP="00C3542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1.</w:t>
      </w:r>
    </w:p>
    <w:p w14:paraId="212984D9" w14:textId="62E8B463" w:rsidR="00BC4564" w:rsidRPr="0040155F" w:rsidRDefault="00BC4564" w:rsidP="00F9204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Ovom Odlukom o agrotehničkim mjerama, mjerama za uređenje i održavanje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poljoprivrednih rudina, posebnim mjerama zaštite poljoprivrednih površina i mjerama zaštite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od požara na poljoprivrednom zemljištu na području </w:t>
      </w:r>
      <w:r w:rsidR="00F92045" w:rsidRPr="0040155F">
        <w:rPr>
          <w:rFonts w:ascii="Times New Roman" w:hAnsi="Times New Roman" w:cs="Times New Roman"/>
          <w:sz w:val="24"/>
          <w:szCs w:val="24"/>
        </w:rPr>
        <w:t>g</w:t>
      </w:r>
      <w:r w:rsidRPr="0040155F">
        <w:rPr>
          <w:rFonts w:ascii="Times New Roman" w:hAnsi="Times New Roman" w:cs="Times New Roman"/>
          <w:sz w:val="24"/>
          <w:szCs w:val="24"/>
        </w:rPr>
        <w:t xml:space="preserve">rada </w:t>
      </w:r>
      <w:r w:rsidR="00F92045" w:rsidRPr="0040155F">
        <w:rPr>
          <w:rFonts w:ascii="Times New Roman" w:hAnsi="Times New Roman" w:cs="Times New Roman"/>
          <w:sz w:val="24"/>
          <w:szCs w:val="24"/>
        </w:rPr>
        <w:t>Makarske</w:t>
      </w:r>
      <w:r w:rsidRPr="0040155F">
        <w:rPr>
          <w:rFonts w:ascii="Times New Roman" w:hAnsi="Times New Roman" w:cs="Times New Roman"/>
          <w:sz w:val="24"/>
          <w:szCs w:val="24"/>
        </w:rPr>
        <w:t xml:space="preserve"> (dalje u tekstu: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Odluka) propisuju se potrebne agrotehničke mjere u slučajevima u kojima bi propuštanje tih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mjera nanijelo štetu poljoprivrednom zemljištu i onemogućilo ili smanjilo poljoprivrednu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proizvodnju, mjere za uređivanje i održavanje poljoprivrednih rudina, posebne mjere zaštite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poljoprivrednog zemljišta, mjere zaštite od požara na poljoprivrednom zemljištu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, </w:t>
      </w:r>
      <w:r w:rsidRPr="0040155F">
        <w:rPr>
          <w:rFonts w:ascii="Times New Roman" w:hAnsi="Times New Roman" w:cs="Times New Roman"/>
          <w:sz w:val="24"/>
          <w:szCs w:val="24"/>
        </w:rPr>
        <w:t>nadzor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nad provedbom Odluke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te prekršajne odredbe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627208DB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DA3DFD" w14:textId="77777777" w:rsidR="00BC4564" w:rsidRPr="0040155F" w:rsidRDefault="00BC4564" w:rsidP="00F920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2.</w:t>
      </w:r>
    </w:p>
    <w:p w14:paraId="22B81EB9" w14:textId="77516762" w:rsidR="00BC4564" w:rsidRPr="0040155F" w:rsidRDefault="00BC4564" w:rsidP="00AB0C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Poljoprivrednim zemljištem smatraju se sljedeće poljoprivredne površine koje su po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načinu uporabe u katastru opisane kao: oranice, vrtovi, livade, pašnjaci, voćnjaci, maslinici,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vinogradi, ribnjaci, trstici i močvare kao i drugo zemljište koje se može privesti</w:t>
      </w:r>
      <w:r w:rsidR="00F9204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poljoprivrednoj proizvodnji.</w:t>
      </w:r>
      <w:r w:rsidR="00EF0A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 zemljište mora se održavati pogodnim za poljoprivrednu proizvodnju, a</w:t>
      </w:r>
      <w:r w:rsidR="00EF0A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katastarske čestice zemljišta unutar granice građevinskog područja površine veće od 500 m</w:t>
      </w:r>
      <w:r w:rsidR="00EF0A67" w:rsidRPr="0040155F">
        <w:rPr>
          <w:rFonts w:ascii="Times New Roman" w:hAnsi="Times New Roman" w:cs="Times New Roman"/>
          <w:sz w:val="24"/>
          <w:szCs w:val="24"/>
        </w:rPr>
        <w:t>²</w:t>
      </w:r>
      <w:r w:rsidRPr="0040155F">
        <w:rPr>
          <w:rFonts w:ascii="Times New Roman" w:hAnsi="Times New Roman" w:cs="Times New Roman"/>
          <w:sz w:val="24"/>
          <w:szCs w:val="24"/>
        </w:rPr>
        <w:t xml:space="preserve"> i</w:t>
      </w:r>
      <w:r w:rsidR="00EF0A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katastarske čestice zemljišta izvan granice građevinskog područja planirane dokumentima</w:t>
      </w:r>
      <w:r w:rsidR="00EF0A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prostornog uređenja za izgradnju koje su u evidencijama Državne geodetske uprave </w:t>
      </w:r>
      <w:r w:rsidR="00746D1B">
        <w:rPr>
          <w:rFonts w:ascii="Times New Roman" w:hAnsi="Times New Roman" w:cs="Times New Roman"/>
          <w:sz w:val="24"/>
          <w:szCs w:val="24"/>
        </w:rPr>
        <w:t xml:space="preserve">evidentirane kao poljoprivrednom zemljište, </w:t>
      </w:r>
      <w:r w:rsidRPr="0040155F">
        <w:rPr>
          <w:rFonts w:ascii="Times New Roman" w:hAnsi="Times New Roman" w:cs="Times New Roman"/>
          <w:sz w:val="24"/>
          <w:szCs w:val="24"/>
        </w:rPr>
        <w:t>a koje nisu privedene namjeni, moraju se održavati pogodnim za</w:t>
      </w:r>
      <w:r w:rsidR="00EF0A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poljoprivrednu proizvodnju i u tu se svrhu koristiti do izvršnosti akta kojim se odobrava</w:t>
      </w:r>
      <w:r w:rsidR="00AB0C5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građenje, odnosno primitka potvrde glavnog projekta.</w:t>
      </w:r>
    </w:p>
    <w:p w14:paraId="0BD03289" w14:textId="03EB96FF" w:rsidR="00BC4564" w:rsidRPr="0040155F" w:rsidRDefault="00BC4564" w:rsidP="00AB0C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(2) Poljoprivrednom rudinom u smislu ove Odluke smatraju </w:t>
      </w:r>
      <w:r w:rsidR="00AB0C58" w:rsidRPr="0040155F">
        <w:rPr>
          <w:rFonts w:ascii="Times New Roman" w:hAnsi="Times New Roman" w:cs="Times New Roman"/>
          <w:sz w:val="24"/>
          <w:szCs w:val="24"/>
        </w:rPr>
        <w:t xml:space="preserve">se </w:t>
      </w:r>
      <w:r w:rsidRPr="0040155F">
        <w:rPr>
          <w:rFonts w:ascii="Times New Roman" w:hAnsi="Times New Roman" w:cs="Times New Roman"/>
          <w:sz w:val="24"/>
          <w:szCs w:val="24"/>
        </w:rPr>
        <w:t>neuređene parcele na određenom</w:t>
      </w:r>
      <w:r w:rsidR="00AB0C5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lokalitetu koje čine zaokruženu prirodnu cjelinu.</w:t>
      </w:r>
    </w:p>
    <w:p w14:paraId="4D2F5AFB" w14:textId="77777777" w:rsidR="00BC4564" w:rsidRPr="0040155F" w:rsidRDefault="00BC4564" w:rsidP="00AB0C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Strmim poljoprivrednim zemljištem, u smislu ove Odluke, smatra se poljoprivredno</w:t>
      </w:r>
    </w:p>
    <w:p w14:paraId="2CC22547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zemljište nagib kojeg je veći od 15 %.</w:t>
      </w:r>
    </w:p>
    <w:p w14:paraId="37852AB5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1CE352" w14:textId="77777777" w:rsidR="00BC4564" w:rsidRPr="0040155F" w:rsidRDefault="00BC4564" w:rsidP="00AB0C5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3.</w:t>
      </w:r>
    </w:p>
    <w:p w14:paraId="31AF2626" w14:textId="56ED334D" w:rsidR="00BC4564" w:rsidRPr="0040155F" w:rsidRDefault="00BC4564" w:rsidP="005978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Agrotehničke mjere iz članka 1. ove Odluke predstavljaju skup mehaničkih, fizikalnih,</w:t>
      </w:r>
      <w:r w:rsidR="007C5D2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kemijskih i bioloških zahvata u i na poljoprivrednom zemljištu s ciljem povećanja ili</w:t>
      </w:r>
      <w:r w:rsidR="0059785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održavanja trenutne plodnosti zemljišta te osiguranja odgovarajućeg gospodarenja sadržajem</w:t>
      </w:r>
    </w:p>
    <w:p w14:paraId="20FE431E" w14:textId="2B073EA8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organskog ugljika s ciljem sprječavanja ili smanjenja degradacije tla i zemljišta kako bi se</w:t>
      </w:r>
      <w:r w:rsidR="0059785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osigurala sigurnost hrane, prilagodba i ublažavanje klimatskih promjena, poboljšala kvaliteta</w:t>
      </w:r>
      <w:r w:rsidR="0059785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tla, smanjila erozija, povećao kapacitet zadržavanja vode i povećala otpornost na sušu, dok</w:t>
      </w:r>
      <w:r w:rsidR="0059785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bonitetna vrijednost zemljišta treba primjenom agrotehničkih mjera ostati ista ili bi se</w:t>
      </w:r>
      <w:r w:rsidR="0059785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primijenjenim mjerama trebala povećati.</w:t>
      </w:r>
    </w:p>
    <w:p w14:paraId="5561AA44" w14:textId="77777777" w:rsidR="00BC4564" w:rsidRPr="0040155F" w:rsidRDefault="00BC4564" w:rsidP="005978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1ECDE0C6" w14:textId="77777777" w:rsidR="00BC4564" w:rsidRPr="0040155F" w:rsidRDefault="00BC4564" w:rsidP="003950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Mjere za uređivanje i održavanje poljoprivrednih rudina iz članka 1. ove Odluke su:</w:t>
      </w:r>
    </w:p>
    <w:p w14:paraId="25FB92EF" w14:textId="26FE7B26" w:rsidR="003950D5" w:rsidRPr="0040155F" w:rsidRDefault="003950D5" w:rsidP="003950D5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-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održavanje živica i međa, </w:t>
      </w:r>
    </w:p>
    <w:p w14:paraId="2B1E6BF5" w14:textId="000E31AE" w:rsidR="003950D5" w:rsidRPr="0040155F" w:rsidRDefault="003950D5" w:rsidP="003950D5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-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održavanje poljskih putova, </w:t>
      </w:r>
    </w:p>
    <w:p w14:paraId="469DBF3B" w14:textId="4BBC5216" w:rsidR="003950D5" w:rsidRPr="0040155F" w:rsidRDefault="003950D5" w:rsidP="003950D5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- </w:t>
      </w:r>
      <w:r w:rsidR="00BC4564" w:rsidRPr="0040155F">
        <w:rPr>
          <w:rFonts w:ascii="Times New Roman" w:hAnsi="Times New Roman" w:cs="Times New Roman"/>
          <w:sz w:val="24"/>
          <w:szCs w:val="24"/>
        </w:rPr>
        <w:t>uređivanje i održavanje kanala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oborinske odvodnje, </w:t>
      </w:r>
    </w:p>
    <w:p w14:paraId="11988490" w14:textId="05D70E8F" w:rsidR="003950D5" w:rsidRPr="0040155F" w:rsidRDefault="003950D5" w:rsidP="003950D5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-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sprječavanje zasjenjivanja susjednih čestica te </w:t>
      </w:r>
    </w:p>
    <w:p w14:paraId="4D0C6910" w14:textId="558D7747" w:rsidR="00BC4564" w:rsidRPr="0040155F" w:rsidRDefault="003950D5" w:rsidP="003950D5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- </w:t>
      </w:r>
      <w:r w:rsidR="00BC4564" w:rsidRPr="0040155F">
        <w:rPr>
          <w:rFonts w:ascii="Times New Roman" w:hAnsi="Times New Roman" w:cs="Times New Roman"/>
          <w:sz w:val="24"/>
          <w:szCs w:val="24"/>
        </w:rPr>
        <w:t>sadnja i održavanje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vjetrobranskih pojasa.</w:t>
      </w:r>
    </w:p>
    <w:p w14:paraId="3893D7C8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275ECE" w14:textId="77777777" w:rsidR="00BC4564" w:rsidRPr="0040155F" w:rsidRDefault="00BC4564" w:rsidP="003950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5.</w:t>
      </w:r>
    </w:p>
    <w:p w14:paraId="3C369B86" w14:textId="5360E12A" w:rsidR="00BC4564" w:rsidRPr="0040155F" w:rsidRDefault="00BC4564" w:rsidP="003950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Posebne mjere zaštite poljoprivrednog zemljišta iz članka 1. ove Odluke donose se u cilju</w:t>
      </w:r>
      <w:r w:rsidR="003950D5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zaštite poljoprivrednog zemljišta od svih aktivnosti koje se ne odnosi na poljoprivrednu</w:t>
      </w:r>
    </w:p>
    <w:p w14:paraId="15F93B0D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proizvodnju te na zaštitu od odlaganja otpada.</w:t>
      </w:r>
    </w:p>
    <w:p w14:paraId="4EF0FB16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5B0D42" w14:textId="77777777" w:rsidR="00BC4564" w:rsidRPr="0040155F" w:rsidRDefault="00BC4564" w:rsidP="003950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6.</w:t>
      </w:r>
    </w:p>
    <w:p w14:paraId="7E7EF55E" w14:textId="2601AC77" w:rsidR="00BC4564" w:rsidRPr="0040155F" w:rsidRDefault="00BC4564" w:rsidP="009233F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Mjere zaštite od požara iz članka 1. ove Odluke odnose se na radnje koje se moraju</w:t>
      </w:r>
      <w:r w:rsidR="009233F1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poduzeti radi sprječavanja nekontroliranog širenja požara i onečišćenja okoliša, prilikom</w:t>
      </w:r>
      <w:r w:rsidR="009233F1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kontroliranog spaljivanja biljnih ostataka i korova te na preventivne radnje, koje se</w:t>
      </w:r>
      <w:r w:rsidR="009233F1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poduzimaju da ne dođe do nastanka vatre i širenja požara.</w:t>
      </w:r>
    </w:p>
    <w:p w14:paraId="7E430A1A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9814E0" w14:textId="77777777" w:rsidR="00BC4564" w:rsidRPr="0040155F" w:rsidRDefault="00BC4564" w:rsidP="009233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7.</w:t>
      </w:r>
    </w:p>
    <w:p w14:paraId="6C946DE3" w14:textId="159D81B8" w:rsidR="00BC4564" w:rsidRPr="0040155F" w:rsidRDefault="00BC4564" w:rsidP="009233F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Vlasnici i posjednici poljoprivrednog zemljišta dužni su poljoprivredno zemljište</w:t>
      </w:r>
      <w:r w:rsidR="009233F1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obrađivati primjenjujući potrebne agrotehničke mjere, ne umanjujući njegovu vrijednost.</w:t>
      </w:r>
    </w:p>
    <w:p w14:paraId="1901727B" w14:textId="572F8747" w:rsidR="00BC4564" w:rsidRPr="0040155F" w:rsidRDefault="00BC4564" w:rsidP="009233F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Vlasnici i posjednici poljoprivrednog zemljišta dužni su provoditi mjere propisane ovom</w:t>
      </w:r>
      <w:r w:rsidR="009233F1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Odlukom.</w:t>
      </w:r>
    </w:p>
    <w:p w14:paraId="3204055E" w14:textId="77777777" w:rsidR="009233F1" w:rsidRPr="0040155F" w:rsidRDefault="009233F1" w:rsidP="009233F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75DA5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919A05" w14:textId="76BC32B8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II</w:t>
      </w:r>
      <w:r w:rsidR="009233F1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AGROTEHNIČKE MJERE</w:t>
      </w:r>
    </w:p>
    <w:p w14:paraId="66F8ED80" w14:textId="77777777" w:rsidR="009233F1" w:rsidRPr="0040155F" w:rsidRDefault="009233F1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E9AA4" w14:textId="77777777" w:rsidR="00BC4564" w:rsidRPr="0040155F" w:rsidRDefault="00BC4564" w:rsidP="006F3A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8.</w:t>
      </w:r>
    </w:p>
    <w:p w14:paraId="6575F5E9" w14:textId="4D8681D9" w:rsidR="00BC4564" w:rsidRPr="0040155F" w:rsidRDefault="00BC4564" w:rsidP="006F3A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Pod agrotehničkim mjerama na poljoprivrednom zemljištu, u smislu ove Odluke, smatraju</w:t>
      </w:r>
      <w:r w:rsidR="006F3A1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se mjere koje se moraju provoditi na poljoprivrednom zemljištu i to u cilju:</w:t>
      </w:r>
    </w:p>
    <w:p w14:paraId="20CD2CA8" w14:textId="25BAC873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1. minimalne razine obrade i održavanja poljoprivrednog zemljišta povoljnim za uzgoj</w:t>
      </w:r>
      <w:r w:rsidR="006F3A1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bilja,</w:t>
      </w:r>
    </w:p>
    <w:p w14:paraId="7A36E4E5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2. sprječavanja zakorovljenosti i obrastanja višegodišnjim raslinjem,</w:t>
      </w:r>
    </w:p>
    <w:p w14:paraId="26F82A6A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3. suzbijanja organizama štetnih za bilje,</w:t>
      </w:r>
    </w:p>
    <w:p w14:paraId="197FFCDA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4. gospodarenja biljnim ostatcima,</w:t>
      </w:r>
    </w:p>
    <w:p w14:paraId="5E13F097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5. održavanje organske tvari i humusa u tlu,</w:t>
      </w:r>
    </w:p>
    <w:p w14:paraId="3E01AFF1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6. održavanje povoljne strukture tla,</w:t>
      </w:r>
    </w:p>
    <w:p w14:paraId="61C77748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7. zaštite od erozije tla,</w:t>
      </w:r>
    </w:p>
    <w:p w14:paraId="3C37F0FB" w14:textId="77777777" w:rsidR="00BC4564" w:rsidRPr="0040155F" w:rsidRDefault="00BC4564" w:rsidP="00475820">
      <w:pPr>
        <w:pStyle w:val="Bezprored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8. održavanje plodnosti tla.</w:t>
      </w:r>
    </w:p>
    <w:p w14:paraId="283496F2" w14:textId="77777777" w:rsidR="006F3A18" w:rsidRPr="0040155F" w:rsidRDefault="006F3A1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992BDA" w14:textId="4BA20432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Minimalna razina obrade i održavanja poljoprivrednog zemljišta povoljnim za</w:t>
      </w:r>
      <w:r w:rsidR="00475820" w:rsidRPr="00401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  <w:u w:val="single"/>
        </w:rPr>
        <w:t>uzgoj bilja</w:t>
      </w:r>
    </w:p>
    <w:p w14:paraId="7D4154EE" w14:textId="77777777" w:rsidR="00475820" w:rsidRPr="0040155F" w:rsidRDefault="00475820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33FF40" w14:textId="76A6EF90" w:rsidR="00BC4564" w:rsidRPr="0040155F" w:rsidRDefault="00BC4564" w:rsidP="004758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9.</w:t>
      </w:r>
    </w:p>
    <w:p w14:paraId="42D3DE71" w14:textId="77777777" w:rsidR="00BC4564" w:rsidRPr="0040155F" w:rsidRDefault="00BC4564" w:rsidP="004758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Minimalna razina obrade i održavanja poljoprivrednog zemljišta podrazumijeva</w:t>
      </w:r>
    </w:p>
    <w:p w14:paraId="550964A0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provođenje najnužnijih mjera u okviru prikladne tehnologije, a posebno:</w:t>
      </w:r>
    </w:p>
    <w:p w14:paraId="1B48C83E" w14:textId="77777777" w:rsidR="00CF5D7A" w:rsidRPr="0040155F" w:rsidRDefault="00BC4564" w:rsidP="00BC456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redovito obrađivanje i održavanje poljoprivrednog zemljišta u skladu s određenom</w:t>
      </w:r>
      <w:r w:rsidR="00CF5D7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biljnom vrstom i načinom uzgoja, odnosno katastarskom kulturom poljoprivrednog</w:t>
      </w:r>
      <w:r w:rsidR="00CF5D7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zemljišta,</w:t>
      </w:r>
      <w:r w:rsidR="00CF5D7A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F8A6C" w14:textId="77777777" w:rsidR="00CF5D7A" w:rsidRPr="0040155F" w:rsidRDefault="00BC4564" w:rsidP="00BC456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održavanje ili poboljšanje plodnosti tla,</w:t>
      </w:r>
      <w:r w:rsidR="00CF5D7A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442F" w14:textId="67DAB6A8" w:rsidR="00BC4564" w:rsidRPr="0040155F" w:rsidRDefault="00BC4564" w:rsidP="00BC456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održavanje površina pod trajnim nasadima u dobrom proizvodnom stanju.</w:t>
      </w:r>
    </w:p>
    <w:p w14:paraId="33A6D13C" w14:textId="77777777" w:rsidR="00CF5D7A" w:rsidRDefault="00CF5D7A" w:rsidP="00CF5D7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003D61" w14:textId="77777777" w:rsidR="003E564E" w:rsidRPr="0040155F" w:rsidRDefault="003E564E" w:rsidP="00CF5D7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F7AF18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lastRenderedPageBreak/>
        <w:t>Sprječavanje zakorovljenosti i obrastanja višegodišnjim raslinjem</w:t>
      </w:r>
    </w:p>
    <w:p w14:paraId="0C72900F" w14:textId="77777777" w:rsidR="00CF5D7A" w:rsidRPr="0040155F" w:rsidRDefault="00CF5D7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04F466" w14:textId="77777777" w:rsidR="00BC4564" w:rsidRPr="0040155F" w:rsidRDefault="00BC4564" w:rsidP="00CF5D7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10.</w:t>
      </w:r>
    </w:p>
    <w:p w14:paraId="0994C431" w14:textId="0B9B7B51" w:rsidR="00BC4564" w:rsidRPr="0040155F" w:rsidRDefault="00BC4564" w:rsidP="003149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cilju sprečavanja zakorovljenosti i obrastanja višegodišnjim raslinjem, vlasnici i</w:t>
      </w:r>
      <w:r w:rsidR="003149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posjednici poljoprivrednog zemljišta dužni su:</w:t>
      </w:r>
    </w:p>
    <w:p w14:paraId="2B3750F6" w14:textId="4579EFD3" w:rsidR="00BC4564" w:rsidRPr="0040155F" w:rsidRDefault="00BC4564" w:rsidP="0031499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pridržavati se osnovnih agrotehničkih mjera obrade zemljišta prema kulturi zemljišta,</w:t>
      </w:r>
    </w:p>
    <w:p w14:paraId="0429B9F3" w14:textId="7635DEBA" w:rsidR="00BC4564" w:rsidRPr="0040155F" w:rsidRDefault="00BC4564" w:rsidP="0031499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redovito, posebice u neposrednoj blizini međe, kositi travu i korov, kako ne bi došlo</w:t>
      </w:r>
    </w:p>
    <w:p w14:paraId="4FCF44D1" w14:textId="77777777" w:rsidR="00BC4564" w:rsidRPr="0040155F" w:rsidRDefault="00BC4564" w:rsidP="0018352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do ometanja razvoja kultura na susjednim površinama,</w:t>
      </w:r>
    </w:p>
    <w:p w14:paraId="5D8FDFD7" w14:textId="7C4E7E63" w:rsidR="00BC4564" w:rsidRPr="0040155F" w:rsidRDefault="00BC4564" w:rsidP="0031499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uredno održavati </w:t>
      </w:r>
      <w:r w:rsidR="006762BD">
        <w:rPr>
          <w:rFonts w:ascii="Times New Roman" w:hAnsi="Times New Roman" w:cs="Times New Roman"/>
          <w:sz w:val="24"/>
          <w:szCs w:val="24"/>
        </w:rPr>
        <w:t>raslinje uz</w:t>
      </w:r>
      <w:r w:rsidRPr="0040155F">
        <w:rPr>
          <w:rFonts w:ascii="Times New Roman" w:hAnsi="Times New Roman" w:cs="Times New Roman"/>
          <w:sz w:val="24"/>
          <w:szCs w:val="24"/>
        </w:rPr>
        <w:t xml:space="preserve"> susjedne čestice</w:t>
      </w:r>
      <w:r w:rsidR="006762BD">
        <w:rPr>
          <w:rFonts w:ascii="Times New Roman" w:hAnsi="Times New Roman" w:cs="Times New Roman"/>
          <w:sz w:val="24"/>
          <w:szCs w:val="24"/>
        </w:rPr>
        <w:t xml:space="preserve"> i </w:t>
      </w:r>
      <w:r w:rsidR="008974DD" w:rsidRPr="0040155F">
        <w:rPr>
          <w:rFonts w:ascii="Times New Roman" w:hAnsi="Times New Roman" w:cs="Times New Roman"/>
          <w:sz w:val="24"/>
          <w:szCs w:val="24"/>
        </w:rPr>
        <w:t>poljske put</w:t>
      </w:r>
      <w:r w:rsidR="008974DD">
        <w:rPr>
          <w:rFonts w:ascii="Times New Roman" w:hAnsi="Times New Roman" w:cs="Times New Roman"/>
          <w:sz w:val="24"/>
          <w:szCs w:val="24"/>
        </w:rPr>
        <w:t>e</w:t>
      </w:r>
      <w:r w:rsidR="008974DD" w:rsidRPr="0040155F">
        <w:rPr>
          <w:rFonts w:ascii="Times New Roman" w:hAnsi="Times New Roman" w:cs="Times New Roman"/>
          <w:sz w:val="24"/>
          <w:szCs w:val="24"/>
        </w:rPr>
        <w:t>ve</w:t>
      </w:r>
      <w:r w:rsidRPr="0040155F">
        <w:rPr>
          <w:rFonts w:ascii="Times New Roman" w:hAnsi="Times New Roman" w:cs="Times New Roman"/>
          <w:sz w:val="24"/>
          <w:szCs w:val="24"/>
        </w:rPr>
        <w:t>,</w:t>
      </w:r>
    </w:p>
    <w:p w14:paraId="39815BA8" w14:textId="59522F52" w:rsidR="00BC4564" w:rsidRPr="0040155F" w:rsidRDefault="00BC4564" w:rsidP="0031499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ukloniti sve biljne ostatke preostale nakon čišćenja,</w:t>
      </w:r>
    </w:p>
    <w:p w14:paraId="32A60AC8" w14:textId="10BD8D1E" w:rsidR="00BC4564" w:rsidRPr="0040155F" w:rsidRDefault="00BC4564" w:rsidP="0031499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kositi poljoprivredne površine na kojima se ne obavlja poljoprivredna proizvodnja.</w:t>
      </w:r>
    </w:p>
    <w:p w14:paraId="0B1C6026" w14:textId="1A725938" w:rsidR="00BC4564" w:rsidRPr="0040155F" w:rsidRDefault="00BC4564" w:rsidP="004E556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Kod sprječavanja zakorovljenosti i obrastanja višegodišnjim raslinjem i njege usjeva</w:t>
      </w:r>
      <w:r w:rsidR="00EF025B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potrebno je prednost dati ne kemijskim mjerama zaštite bilja kao što su mehaničke, fizikalne,</w:t>
      </w:r>
      <w:r w:rsidR="009A039F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biotehničke i biološke mjere zaštite, a kod korištenja kemijskih mjera zaštite potrebno je dati</w:t>
      </w:r>
      <w:r w:rsidR="00EF025B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prednost herbicidima s povoljnijim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ekotoksikološkim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svojstvima.</w:t>
      </w:r>
    </w:p>
    <w:p w14:paraId="168743F3" w14:textId="77777777" w:rsidR="00EF025B" w:rsidRPr="0040155F" w:rsidRDefault="00EF025B" w:rsidP="00EF025B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A14A4D" w14:textId="77777777" w:rsidR="00BC4564" w:rsidRPr="0040155F" w:rsidRDefault="00BC4564" w:rsidP="00EF02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11.</w:t>
      </w:r>
    </w:p>
    <w:p w14:paraId="053D7B8C" w14:textId="0958CE11" w:rsidR="00BC4564" w:rsidRPr="0040155F" w:rsidRDefault="00BC4564" w:rsidP="009A039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Vlasnici i posjednici poljoprivrednog obrađenog i neobrađenog zemljišta, dužni su</w:t>
      </w:r>
      <w:r w:rsidR="009A039F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tijekom vegetacijske sezone tekuće godine, u više navrata, sa svojih površina (uključujući i</w:t>
      </w:r>
      <w:r w:rsidR="009A039F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rubove parcela, šuma i poljskih putova) uklanjati i suzbijati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pajasen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te ostale vrste</w:t>
      </w:r>
      <w:r w:rsidR="009A039F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koje se nalaze na popisima stranih i invazivnih vrsta u Republici Hrvatskoj i Europskoj uniji</w:t>
      </w:r>
      <w:r w:rsidR="009A039F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sukladno posebnom propisu sljedećim mjerama:</w:t>
      </w:r>
    </w:p>
    <w:p w14:paraId="34DCDB91" w14:textId="65286EEB" w:rsidR="00BC4564" w:rsidRPr="0040155F" w:rsidRDefault="00BC4564" w:rsidP="0032003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agrotehničkim - pridržavanjem plodoreda, obradom tla, pravovremenom sjetvom i</w:t>
      </w:r>
      <w:r w:rsidR="0032003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gnojidbom kulture, višekratnim prašenjem strništa i neobrađene (nezasijane)</w:t>
      </w:r>
      <w:r w:rsidR="0032003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poljoprivredne površine,</w:t>
      </w:r>
    </w:p>
    <w:p w14:paraId="1CD03753" w14:textId="28CDFB09" w:rsidR="00BC4564" w:rsidRPr="0040155F" w:rsidRDefault="00BC4564" w:rsidP="0032003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mehaničkim -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međurednom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kultivacijom, okopavanjem, plijevljenjem i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pročupavanje</w:t>
      </w:r>
      <w:proofErr w:type="spellEnd"/>
      <w:r w:rsidR="0032003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izbjeglih biljaka, redovitom (višekratnom) košnjom, priječenjem prašenja i</w:t>
      </w:r>
      <w:r w:rsidR="00320037" w:rsidRPr="0040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plodonošenja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biljaka,</w:t>
      </w:r>
    </w:p>
    <w:p w14:paraId="13408D9D" w14:textId="45EF236A" w:rsidR="00BC4564" w:rsidRPr="0040155F" w:rsidRDefault="00BC4564" w:rsidP="0032003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kemijskim - uporabom učinkovitih herbicida koji imaju dozvolu za promet i primjenu</w:t>
      </w:r>
      <w:r w:rsidR="0032003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 Republici Hrvatskoj.</w:t>
      </w:r>
    </w:p>
    <w:p w14:paraId="37A0690E" w14:textId="77777777" w:rsidR="00320037" w:rsidRPr="0040155F" w:rsidRDefault="00320037" w:rsidP="00320037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858C63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Suzbijanje organizama štetnih za bilje</w:t>
      </w:r>
    </w:p>
    <w:p w14:paraId="068ADC10" w14:textId="77777777" w:rsidR="00320037" w:rsidRPr="0040155F" w:rsidRDefault="00320037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678F53" w14:textId="77777777" w:rsidR="00BC4564" w:rsidRPr="0040155F" w:rsidRDefault="00BC4564" w:rsidP="0032003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12.</w:t>
      </w:r>
    </w:p>
    <w:p w14:paraId="20F7D87B" w14:textId="3A32A7EB" w:rsidR="00BC4564" w:rsidRPr="0040155F" w:rsidRDefault="00BC4564" w:rsidP="002F47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cilju suzbijanja biljnih bolesti i štetočina, vlasnici, odnosno posjednici poljoprivrednog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zemljišta dužni su:</w:t>
      </w:r>
    </w:p>
    <w:p w14:paraId="6773F6B0" w14:textId="1E3F465B" w:rsidR="00BC4564" w:rsidRPr="0040155F" w:rsidRDefault="00BC4564" w:rsidP="002F47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suzbijati organizme štetne za bilje, a kod suzbijanja obvezni su primjenjivati temeljna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načela integrirane zaštite bilja sukladno posebnim propisima koji uređuju održivu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uporabu pesticida, a posebice su dužni odmah nakon provedenih agrotehničkih mjera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(rezidbe, berbe usjeva) ukloniti sa zemljišta sav biljni materijal koji bi mogao biti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uzrokom pojave biljnih bolesti i štetočina, kao i uzrokom požara,</w:t>
      </w:r>
    </w:p>
    <w:p w14:paraId="2F67527A" w14:textId="05C4E33D" w:rsidR="00BC4564" w:rsidRPr="0040155F" w:rsidRDefault="00BC4564" w:rsidP="002F47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ambalažu od utrošenih sredstava za zaštitu bilja (posebice pesticida) odlagati prema</w:t>
      </w:r>
      <w:r w:rsidR="002F479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uputama koje su priložene uz ta sredstva,</w:t>
      </w:r>
    </w:p>
    <w:p w14:paraId="631DB018" w14:textId="2EBA6C4A" w:rsidR="00BC4564" w:rsidRPr="0040155F" w:rsidRDefault="00BC4564" w:rsidP="002F47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pratiti upute, te poštivati zabranu, odnosno obvezu uzgoja pojedinih kultura na</w:t>
      </w:r>
      <w:r w:rsidR="00E525F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2F4797" w:rsidRPr="0040155F">
        <w:rPr>
          <w:rFonts w:ascii="Times New Roman" w:hAnsi="Times New Roman" w:cs="Times New Roman"/>
          <w:sz w:val="24"/>
          <w:szCs w:val="24"/>
        </w:rPr>
        <w:t>p</w:t>
      </w:r>
      <w:r w:rsidRPr="0040155F">
        <w:rPr>
          <w:rFonts w:ascii="Times New Roman" w:hAnsi="Times New Roman" w:cs="Times New Roman"/>
          <w:sz w:val="24"/>
          <w:szCs w:val="24"/>
        </w:rPr>
        <w:t>roizvodnim površinama u razdoblju koje odredi nadležno upravno tijelo, odnosno</w:t>
      </w:r>
      <w:r w:rsidR="00E525F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Gradsko vijeće.</w:t>
      </w:r>
    </w:p>
    <w:p w14:paraId="61BBBEBF" w14:textId="77777777" w:rsidR="00E525F7" w:rsidRPr="0040155F" w:rsidRDefault="00E525F7" w:rsidP="00E525F7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F9840E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Gospodarenje biljnim ostatcima</w:t>
      </w:r>
    </w:p>
    <w:p w14:paraId="0F7FDE6A" w14:textId="77777777" w:rsidR="006F6A76" w:rsidRPr="0040155F" w:rsidRDefault="006F6A76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BBFCF" w14:textId="0EC0A4D3" w:rsidR="00BC4564" w:rsidRPr="0040155F" w:rsidRDefault="00BC4564" w:rsidP="006F6A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13.</w:t>
      </w:r>
    </w:p>
    <w:p w14:paraId="3C0A6747" w14:textId="77777777" w:rsidR="00BC4564" w:rsidRPr="0040155F" w:rsidRDefault="00BC4564" w:rsidP="006F6A7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Mjere gospodarenja biljnim ostatcima obuhvaćaju:</w:t>
      </w:r>
    </w:p>
    <w:p w14:paraId="7628EB07" w14:textId="6F83F490" w:rsidR="00BC4564" w:rsidRPr="0040155F" w:rsidRDefault="00BC4564" w:rsidP="0040653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kompostiranje korisnih biljnih ostataka,</w:t>
      </w:r>
    </w:p>
    <w:p w14:paraId="1F62149C" w14:textId="77777777" w:rsidR="00B17FE6" w:rsidRDefault="00BC4564" w:rsidP="0040653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obvezno uklanjanje vegetacijsko-gospodarskih ostataka poljoprivrednog</w:t>
      </w:r>
      <w:r w:rsidR="001D6737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podrijetla u</w:t>
      </w:r>
    </w:p>
    <w:p w14:paraId="535E0AB8" w14:textId="10BD5CA6" w:rsidR="00BC4564" w:rsidRPr="0040155F" w:rsidRDefault="00BC4564" w:rsidP="00B17FE6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lastRenderedPageBreak/>
        <w:t>roku godine dana od njegovog nastanka,</w:t>
      </w:r>
    </w:p>
    <w:p w14:paraId="533B288B" w14:textId="28F35613" w:rsidR="00BC4564" w:rsidRPr="0040155F" w:rsidRDefault="00BC4564" w:rsidP="0040653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obvezno uklanjanje suhih biljnih ostataka ili njihovo usitnjavanje s ciljem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malčiranja</w:t>
      </w:r>
      <w:proofErr w:type="spellEnd"/>
      <w:r w:rsidR="0040653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površine tla nakon provedenih agrotehničkih mjera u višegodišnjim nasadima,</w:t>
      </w:r>
    </w:p>
    <w:p w14:paraId="4225FC26" w14:textId="4DEB9E17" w:rsidR="00BC4564" w:rsidRPr="0040155F" w:rsidRDefault="00BC4564" w:rsidP="0040653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obvezno odstranjivanje biljnih ostataka nakon sječe i čišćenja šuma, putova i međa na</w:t>
      </w:r>
      <w:r w:rsidR="0040653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šumskom zemljištu, koje graniči s poljoprivrednim zemljištem te se ovaj materijal</w:t>
      </w:r>
      <w:r w:rsidR="0040653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mora zbrinuti/koristiti na ekološki i ekonomski održiv način, kao što je izrada</w:t>
      </w:r>
      <w:r w:rsidR="0040653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komposta,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malčiranje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površine, alternativno gorivo i sl.</w:t>
      </w:r>
    </w:p>
    <w:p w14:paraId="3D35F6EE" w14:textId="74652F38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U trogodišnjem plodoredu dozvoljeno je samo u jednoj vegetacijskoj godini uklanjanje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biljnih ostataka s poljoprivrednih površina osim u slučajevima njihovog daljnjeg korištenja u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poljoprivredi u smislu hrane ili stelje za stoku i u slučaju njihove potencijalne opasnosti za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širenje organizama štetnih za bilje.</w:t>
      </w:r>
    </w:p>
    <w:p w14:paraId="1D6C6B3F" w14:textId="02C82637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Biljni ostatci jednogodišnjih i dvogodišnjih kultura u pravilu se zaorava</w:t>
      </w:r>
      <w:r w:rsidR="0016770C">
        <w:rPr>
          <w:rFonts w:ascii="Times New Roman" w:hAnsi="Times New Roman" w:cs="Times New Roman"/>
          <w:sz w:val="24"/>
          <w:szCs w:val="24"/>
        </w:rPr>
        <w:t>ju</w:t>
      </w:r>
      <w:r w:rsidRPr="0040155F">
        <w:rPr>
          <w:rFonts w:ascii="Times New Roman" w:hAnsi="Times New Roman" w:cs="Times New Roman"/>
          <w:sz w:val="24"/>
          <w:szCs w:val="24"/>
        </w:rPr>
        <w:t xml:space="preserve"> na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proizvodnim površinama.</w:t>
      </w:r>
    </w:p>
    <w:p w14:paraId="6CFB8BF0" w14:textId="7B39C953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(4) Vlasnici odnosno posjednici poljoprivrednog zemljišta moraju ukloniti sa zemljišta sve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biljne ostatke koji bi mogli biti uzrokom širenja organizama štetnih za bilje u određenom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agrotehničkom roku u skladu s biljnom kulturom.</w:t>
      </w:r>
    </w:p>
    <w:p w14:paraId="24A6FAC4" w14:textId="234D3468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</w:t>
      </w:r>
      <w:r w:rsidR="004638CF">
        <w:rPr>
          <w:rFonts w:ascii="Times New Roman" w:hAnsi="Times New Roman" w:cs="Times New Roman"/>
          <w:sz w:val="24"/>
          <w:szCs w:val="24"/>
        </w:rPr>
        <w:t>5</w:t>
      </w:r>
      <w:r w:rsidRPr="0040155F">
        <w:rPr>
          <w:rFonts w:ascii="Times New Roman" w:hAnsi="Times New Roman" w:cs="Times New Roman"/>
          <w:sz w:val="24"/>
          <w:szCs w:val="24"/>
        </w:rPr>
        <w:t>) Vlasnici i posjednici poljoprivrednog zemljišta dužni su provoditi i posebne mjere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uništavanja pojedinih biljnih korova prema nalogu nadležnih upravnih tijela.</w:t>
      </w:r>
    </w:p>
    <w:p w14:paraId="70548A02" w14:textId="77777777" w:rsidR="00A8303E" w:rsidRPr="0040155F" w:rsidRDefault="00A8303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EEE667" w14:textId="5D71C30C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Održavanje organske tvari i humusa u tlu</w:t>
      </w:r>
    </w:p>
    <w:p w14:paraId="79AF3C4B" w14:textId="77777777" w:rsidR="00A8303E" w:rsidRPr="0040155F" w:rsidRDefault="00A8303E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9D5E8" w14:textId="77777777" w:rsidR="00BC4564" w:rsidRPr="0040155F" w:rsidRDefault="00BC4564" w:rsidP="00A8303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14.</w:t>
      </w:r>
    </w:p>
    <w:p w14:paraId="70C4D7A9" w14:textId="285B9E1A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Organska tvar u tlu održava se provođenjem minimalno trogodišnjeg plodoreda prema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pravilima struke ili uzgojem usjeva za zelenu gnojidbu ili dodavanjem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poboljšivača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tla.</w:t>
      </w:r>
    </w:p>
    <w:p w14:paraId="4A925C3D" w14:textId="77777777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Trogodišnji plodored podrazumijeva izmjenu u vremenu i prostoru: strne žitarice –</w:t>
      </w:r>
    </w:p>
    <w:p w14:paraId="6BE97516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55F">
        <w:rPr>
          <w:rFonts w:ascii="Times New Roman" w:hAnsi="Times New Roman" w:cs="Times New Roman"/>
          <w:sz w:val="24"/>
          <w:szCs w:val="24"/>
        </w:rPr>
        <w:t>okopavine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– leguminoze ili industrijsko bilje ili trave ili djeteline ili njihove smjese.</w:t>
      </w:r>
    </w:p>
    <w:p w14:paraId="3A0FFED8" w14:textId="7B37D4AD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Redoslijed usjeva u plodoredu mora biti takav da se održava i poboljšava plodnost tla,</w:t>
      </w:r>
      <w:r w:rsidR="00A8303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povoljna struktura tla, optimalna razina hranjiva u tlu.</w:t>
      </w:r>
    </w:p>
    <w:p w14:paraId="12B06B6E" w14:textId="77777777" w:rsidR="00BC4564" w:rsidRPr="0040155F" w:rsidRDefault="00BC4564" w:rsidP="00A8303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(4) Trave, djeteline, djetelinsko-travne smjese sastavni su dio plodoreda i mogu na istoj</w:t>
      </w:r>
    </w:p>
    <w:p w14:paraId="15160EF7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površini ostati duže od tri godine.</w:t>
      </w:r>
    </w:p>
    <w:p w14:paraId="0A48CF75" w14:textId="77777777" w:rsidR="00BC4564" w:rsidRPr="0040155F" w:rsidRDefault="00BC456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Podusjevi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međuusjevi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i ugar smatraju se sastavnim dijelom plodoreda.</w:t>
      </w:r>
    </w:p>
    <w:p w14:paraId="6B8B0BB7" w14:textId="2D813B7B" w:rsidR="00BC4564" w:rsidRPr="0040155F" w:rsidRDefault="00BC456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(6) Kod planiranja održavanja razine organske tvari u tlu potrebno je unositi žetvene ostatke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u tlu primjenom konvencionalne, reducirane ili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konzervacijske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obrade tla i uravnoteženo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gnojiti tlo organskim gnojem ili uzgojem usjeva za zelenu gnojidbu.</w:t>
      </w:r>
    </w:p>
    <w:p w14:paraId="3E7FCC08" w14:textId="77777777" w:rsidR="00D21A84" w:rsidRPr="0040155F" w:rsidRDefault="00D21A8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D6709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Održavanje povoljne strukture tla</w:t>
      </w:r>
    </w:p>
    <w:p w14:paraId="21C31E4E" w14:textId="77777777" w:rsidR="00D21A84" w:rsidRPr="0040155F" w:rsidRDefault="00D21A8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76B257" w14:textId="77777777" w:rsidR="00BC4564" w:rsidRPr="0040155F" w:rsidRDefault="00BC4564" w:rsidP="00D21A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15.</w:t>
      </w:r>
    </w:p>
    <w:p w14:paraId="7AD90B56" w14:textId="5CBBACC6" w:rsidR="00BC4564" w:rsidRPr="0040155F" w:rsidRDefault="00BC456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Korištenje mehanizacije mora biti primjereno stanju poljoprivrednog zemljišta i njegovim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svojstvima.</w:t>
      </w:r>
    </w:p>
    <w:p w14:paraId="4A31357B" w14:textId="67FAF503" w:rsidR="00BC4564" w:rsidRPr="0040155F" w:rsidRDefault="00BC456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U uvjetima kada je tlo zasićeno vodom</w:t>
      </w:r>
      <w:r w:rsidR="008235AF">
        <w:rPr>
          <w:rFonts w:ascii="Times New Roman" w:hAnsi="Times New Roman" w:cs="Times New Roman"/>
          <w:sz w:val="24"/>
          <w:szCs w:val="24"/>
        </w:rPr>
        <w:t xml:space="preserve"> ili</w:t>
      </w:r>
      <w:r w:rsidRPr="0040155F">
        <w:rPr>
          <w:rFonts w:ascii="Times New Roman" w:hAnsi="Times New Roman" w:cs="Times New Roman"/>
          <w:sz w:val="24"/>
          <w:szCs w:val="24"/>
        </w:rPr>
        <w:t xml:space="preserve"> poplavljeno zabranjeno je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korištenje poljoprivredne mehanizacije na poljoprivrednom zemljištu, osim prilikom berbe usjeva.</w:t>
      </w:r>
    </w:p>
    <w:p w14:paraId="19136F80" w14:textId="77777777" w:rsidR="00D21A84" w:rsidRPr="0040155F" w:rsidRDefault="00D21A8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D9655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Zaštita od erozije tla</w:t>
      </w:r>
    </w:p>
    <w:p w14:paraId="0CE07B4C" w14:textId="77777777" w:rsidR="00D21A84" w:rsidRPr="0040155F" w:rsidRDefault="00D21A8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DD353D" w14:textId="77777777" w:rsidR="00BC4564" w:rsidRPr="0040155F" w:rsidRDefault="00BC4564" w:rsidP="00D21A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16.</w:t>
      </w:r>
    </w:p>
    <w:p w14:paraId="30503064" w14:textId="77777777" w:rsidR="00BC4564" w:rsidRPr="0040155F" w:rsidRDefault="00BC4564" w:rsidP="00D21A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cilju zaštite poljoprivrednog tla od erozije utvrđuju se sljedeće mjere:</w:t>
      </w:r>
    </w:p>
    <w:p w14:paraId="04B65B33" w14:textId="58E563EC" w:rsidR="00BC4564" w:rsidRPr="0040155F" w:rsidRDefault="00BC4564" w:rsidP="00D21A84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obvezna sadnja i održavanje dugogodišnjih nasada, odnosno ograničenje ili potpuna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zabrana sječe istih, osim sječe iz agrotehničkih razloga,</w:t>
      </w:r>
    </w:p>
    <w:p w14:paraId="2EACB0BF" w14:textId="6399AA43" w:rsidR="00BC4564" w:rsidRPr="0040155F" w:rsidRDefault="00BC4564" w:rsidP="00D21A84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zabrana proizvodnje jednogodišnjih kultura, odnosno obveza sadnje dugogodišnjih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nasada i višegodišnjih kultura te njihovo obvezno održavanje,</w:t>
      </w:r>
    </w:p>
    <w:p w14:paraId="0FDB95FB" w14:textId="77777777" w:rsidR="00B06790" w:rsidRDefault="00BC4564" w:rsidP="00B06790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zabrana skidanja humusnog, odnosno oraničnog sloja površine poljoprivrednog</w:t>
      </w:r>
      <w:r w:rsidR="00D21A8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zemljišta,</w:t>
      </w:r>
    </w:p>
    <w:p w14:paraId="653D55A3" w14:textId="66FA6D50" w:rsidR="00BC4564" w:rsidRPr="00345421" w:rsidRDefault="00BC4564" w:rsidP="00005ABA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421">
        <w:rPr>
          <w:rFonts w:ascii="Times New Roman" w:hAnsi="Times New Roman" w:cs="Times New Roman"/>
          <w:sz w:val="24"/>
          <w:szCs w:val="24"/>
        </w:rPr>
        <w:lastRenderedPageBreak/>
        <w:t>zabrana preoravanja livada, pašnjaka i neobrađenih površina na strmim zemljištima</w:t>
      </w:r>
      <w:r w:rsidR="00B06790" w:rsidRPr="00345421">
        <w:rPr>
          <w:rFonts w:ascii="Times New Roman" w:hAnsi="Times New Roman" w:cs="Times New Roman"/>
          <w:sz w:val="24"/>
          <w:szCs w:val="24"/>
        </w:rPr>
        <w:t xml:space="preserve"> i</w:t>
      </w:r>
      <w:r w:rsidR="00345421" w:rsidRPr="00345421">
        <w:rPr>
          <w:rFonts w:ascii="Times New Roman" w:hAnsi="Times New Roman" w:cs="Times New Roman"/>
          <w:sz w:val="24"/>
          <w:szCs w:val="24"/>
        </w:rPr>
        <w:t xml:space="preserve"> </w:t>
      </w:r>
      <w:r w:rsidR="00B06790" w:rsidRPr="00345421">
        <w:rPr>
          <w:rFonts w:ascii="Times New Roman" w:hAnsi="Times New Roman" w:cs="Times New Roman"/>
          <w:sz w:val="24"/>
          <w:szCs w:val="24"/>
        </w:rPr>
        <w:t>njihovo pretvaranje u oranice s jednogodišnjim kulturama,</w:t>
      </w:r>
    </w:p>
    <w:p w14:paraId="7E173DC4" w14:textId="77777777" w:rsidR="00A01D03" w:rsidRDefault="00BC4564" w:rsidP="00A01D03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određivanje obveznog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zatravljivanja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strmog zemljišta (nagiba većeg od 15 %),</w:t>
      </w:r>
    </w:p>
    <w:p w14:paraId="2F5F28F4" w14:textId="77777777" w:rsidR="00A063F3" w:rsidRDefault="00A01D03" w:rsidP="00A01D03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01D03">
        <w:rPr>
          <w:rFonts w:ascii="Times New Roman" w:hAnsi="Times New Roman" w:cs="Times New Roman"/>
          <w:sz w:val="24"/>
          <w:szCs w:val="24"/>
        </w:rPr>
        <w:t>na nagnutim terenima (&gt;15 %) obveza je provoditi pravilnu izmjenu usjeva,</w:t>
      </w:r>
    </w:p>
    <w:p w14:paraId="25F3E978" w14:textId="05E4A373" w:rsidR="00A01D03" w:rsidRPr="00A063F3" w:rsidRDefault="00A01D03" w:rsidP="00A01D03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063F3">
        <w:rPr>
          <w:rFonts w:ascii="Times New Roman" w:hAnsi="Times New Roman" w:cs="Times New Roman"/>
          <w:sz w:val="24"/>
          <w:szCs w:val="24"/>
        </w:rPr>
        <w:t xml:space="preserve">na nagibima većim od 25 % zabranjena je sjetva jarih </w:t>
      </w:r>
      <w:proofErr w:type="spellStart"/>
      <w:r w:rsidRPr="00A063F3">
        <w:rPr>
          <w:rFonts w:ascii="Times New Roman" w:hAnsi="Times New Roman" w:cs="Times New Roman"/>
          <w:sz w:val="24"/>
          <w:szCs w:val="24"/>
        </w:rPr>
        <w:t>okopavinskih</w:t>
      </w:r>
      <w:proofErr w:type="spellEnd"/>
      <w:r w:rsidRPr="00A063F3">
        <w:rPr>
          <w:rFonts w:ascii="Times New Roman" w:hAnsi="Times New Roman" w:cs="Times New Roman"/>
          <w:sz w:val="24"/>
          <w:szCs w:val="24"/>
        </w:rPr>
        <w:t xml:space="preserve"> usjeva rijetkog</w:t>
      </w:r>
    </w:p>
    <w:p w14:paraId="38502632" w14:textId="19505772" w:rsidR="00345421" w:rsidRDefault="00A01D03" w:rsidP="00A01D03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24BB1">
        <w:rPr>
          <w:rFonts w:ascii="Times New Roman" w:hAnsi="Times New Roman" w:cs="Times New Roman"/>
          <w:sz w:val="24"/>
          <w:szCs w:val="24"/>
        </w:rPr>
        <w:t>sklopa,</w:t>
      </w:r>
    </w:p>
    <w:p w14:paraId="6AE9FDC9" w14:textId="304092E5" w:rsidR="00BC4564" w:rsidRPr="0040155F" w:rsidRDefault="00BC4564" w:rsidP="00D21A84">
      <w:pPr>
        <w:pStyle w:val="Bezproreda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na prostorima gdje dominiraju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teksturno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lakša tla, pored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konzervacijske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 xml:space="preserve"> obrade, u</w:t>
      </w:r>
      <w:r w:rsidR="005A1C03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cilju ublažavanja pojave i posljedica erozije vjetrom, moraju se podići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vjetrozaštitni</w:t>
      </w:r>
      <w:proofErr w:type="spellEnd"/>
      <w:r w:rsidR="005A1C03" w:rsidRPr="0040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5F">
        <w:rPr>
          <w:rFonts w:ascii="Times New Roman" w:hAnsi="Times New Roman" w:cs="Times New Roman"/>
          <w:sz w:val="24"/>
          <w:szCs w:val="24"/>
        </w:rPr>
        <w:t>pojasi</w:t>
      </w:r>
      <w:proofErr w:type="spellEnd"/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5FCE67B2" w14:textId="77777777" w:rsidR="007B17B0" w:rsidRPr="0040155F" w:rsidRDefault="007B17B0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B9F8A3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Održavanje plodnosti tla</w:t>
      </w:r>
    </w:p>
    <w:p w14:paraId="7BE59816" w14:textId="77777777" w:rsidR="001432B2" w:rsidRPr="0040155F" w:rsidRDefault="001432B2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845F5A" w14:textId="77777777" w:rsidR="00BC4564" w:rsidRPr="0040155F" w:rsidRDefault="00BC4564" w:rsidP="001432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17.</w:t>
      </w:r>
    </w:p>
    <w:p w14:paraId="6AC147AF" w14:textId="465EA896" w:rsidR="00BC4564" w:rsidRPr="0040155F" w:rsidRDefault="00BC4564" w:rsidP="001432B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Plodnost tla se mora održavati primjenom agrotehničkih mjera, uključujući gnojidbu, gdje</w:t>
      </w:r>
      <w:r w:rsidR="001432B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je primjenjivo, kojom se povećava ili održava povoljan sadržaj makro i mikro hranjiva u tlu,</w:t>
      </w:r>
      <w:r w:rsidR="001432B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te optimalne fizikalne i mikrobiološke značajke tla.</w:t>
      </w:r>
    </w:p>
    <w:p w14:paraId="2ECCA58B" w14:textId="77777777" w:rsidR="001432B2" w:rsidRPr="0040155F" w:rsidRDefault="001432B2" w:rsidP="001432B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27643" w14:textId="77777777" w:rsidR="001432B2" w:rsidRPr="0040155F" w:rsidRDefault="001432B2" w:rsidP="001432B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E7E89B" w14:textId="7028516D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III</w:t>
      </w:r>
      <w:r w:rsidR="001432B2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MJERE ZA UREĐIVANJE I ODRŽAVANJE POLJOPRIVREDNIH RUDINA</w:t>
      </w:r>
    </w:p>
    <w:p w14:paraId="296DB0E7" w14:textId="77777777" w:rsidR="001432B2" w:rsidRPr="0040155F" w:rsidRDefault="001432B2" w:rsidP="001432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D34897" w14:textId="77777777" w:rsidR="00BC4564" w:rsidRPr="0040155F" w:rsidRDefault="00BC4564" w:rsidP="001432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18.</w:t>
      </w:r>
    </w:p>
    <w:p w14:paraId="695FFF3F" w14:textId="45155E1F" w:rsidR="00BC4564" w:rsidRPr="0040155F" w:rsidRDefault="00BC4564" w:rsidP="001432B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Mjere za uređivanje i održavanje poljoprivrednih rudina iz članka 4. ove Odluke provode</w:t>
      </w:r>
      <w:r w:rsidR="001432B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se:</w:t>
      </w:r>
    </w:p>
    <w:p w14:paraId="22CFF36C" w14:textId="77777777" w:rsidR="00BC4564" w:rsidRPr="0040155F" w:rsidRDefault="00BC4564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1. uređenjem i održavanjem živica i međa,</w:t>
      </w:r>
    </w:p>
    <w:p w14:paraId="1EBA406A" w14:textId="77777777" w:rsidR="00BC4564" w:rsidRPr="0040155F" w:rsidRDefault="00BC4564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2. održavanjem poljskih putova,</w:t>
      </w:r>
    </w:p>
    <w:p w14:paraId="6A45F59A" w14:textId="77777777" w:rsidR="00BC4564" w:rsidRPr="0040155F" w:rsidRDefault="00BC4564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3. uređivanjem i održavanjem kanala oborinske odvodnje,</w:t>
      </w:r>
    </w:p>
    <w:p w14:paraId="18EBFFA5" w14:textId="77777777" w:rsidR="00BC4564" w:rsidRPr="0040155F" w:rsidRDefault="00BC4564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4. sprječavanjem zasjenjivanja susjednih čestica te</w:t>
      </w:r>
    </w:p>
    <w:p w14:paraId="30BB2998" w14:textId="77777777" w:rsidR="00BC4564" w:rsidRPr="0040155F" w:rsidRDefault="00BC4564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5. sadnjom i održavanjem vjetrobranskih pojasa.</w:t>
      </w:r>
    </w:p>
    <w:p w14:paraId="525F2AA8" w14:textId="77777777" w:rsidR="001432B2" w:rsidRPr="0040155F" w:rsidRDefault="001432B2" w:rsidP="001432B2">
      <w:pPr>
        <w:pStyle w:val="Bezprored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7377F18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Uređenje i održavanje živica i međa</w:t>
      </w:r>
    </w:p>
    <w:p w14:paraId="646B045A" w14:textId="77777777" w:rsidR="001432B2" w:rsidRPr="0040155F" w:rsidRDefault="001432B2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36B26" w14:textId="77777777" w:rsidR="00BC4564" w:rsidRPr="0040155F" w:rsidRDefault="00BC4564" w:rsidP="001432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19.</w:t>
      </w:r>
    </w:p>
    <w:p w14:paraId="2AA26F0A" w14:textId="19FBD5C2" w:rsidR="00BC4564" w:rsidRPr="0040155F" w:rsidRDefault="00BC4564" w:rsidP="007C2C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Vlasnici, odnosno posjednici poljoprivrednog zemljišta koji zasade živicu dužni su je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redovito održavati i obrezivati.</w:t>
      </w:r>
    </w:p>
    <w:p w14:paraId="7855A5F4" w14:textId="04480068" w:rsidR="00BC4564" w:rsidRPr="0040155F" w:rsidRDefault="00BC4564" w:rsidP="007C2C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Vlasnici, odnosno posjednici poljoprivrednog zemljišta dužni su obrađivati i uređivati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živice na svom zemljištu, na način da se spriječi njihovo širenje na susjedno obradivo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zemljište i putove, te zasjenjivanje susjednih čestica prerastanjem živice. Živice moraju biti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uređene na način da se ne umanji njihova vrijednost u sveukupnom prirodnom sustavu, da ne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nagrđuju krajolik, te da su dovoljno odmaknute od susjedne čestice radi neometanog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obrađivanja poljoprivrednog zemljišta. Živice uz poljske putove i međe mogu se zasaditi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najmanje 1,00 m od ruba poljskog puta, odnosno 0,50 m od međe, a živica ne smije biti šira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 1,50 m. Živica se mora orezivati na način da njena visina ne prelazi 1,50 m.</w:t>
      </w:r>
    </w:p>
    <w:p w14:paraId="662D6E9E" w14:textId="695F5BFA" w:rsidR="00BC4564" w:rsidRPr="0040155F" w:rsidRDefault="00BC4564" w:rsidP="007C2C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Zabranjeno je izoravanje i oštećivanje međa. Vlasnici, odnosno posjednici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poljoprivrednog zemljišta dužni su održavati međe tako da budu vidljivo označene, očišćene</w:t>
      </w:r>
      <w:r w:rsidR="007C2C8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 korova i višegodišnjeg raslinja te da ne ometaju provedbu agrotehničkih zahvata.</w:t>
      </w:r>
    </w:p>
    <w:p w14:paraId="3AFB4B2D" w14:textId="0568F6C3" w:rsidR="00BC4564" w:rsidRPr="0040155F" w:rsidRDefault="00BC4564" w:rsidP="00FE3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(4) Vlasnički odnosi glede međa obraslih živicom, posebno su propisani Zakonom o</w:t>
      </w:r>
      <w:r w:rsidR="00FE358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vlasništvu i drugim stvarnim pravima.</w:t>
      </w:r>
    </w:p>
    <w:p w14:paraId="04DAC7C5" w14:textId="77777777" w:rsidR="00E90750" w:rsidRPr="0040155F" w:rsidRDefault="00E90750" w:rsidP="00FE3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FCA4C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Održavanje poljskih puteva</w:t>
      </w:r>
    </w:p>
    <w:p w14:paraId="47E47264" w14:textId="77777777" w:rsidR="00FE358D" w:rsidRPr="0040155F" w:rsidRDefault="00FE358D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80B45B" w14:textId="77777777" w:rsidR="00BC4564" w:rsidRPr="0040155F" w:rsidRDefault="00BC4564" w:rsidP="00FE35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20.</w:t>
      </w:r>
    </w:p>
    <w:p w14:paraId="3E93CC5E" w14:textId="77777777" w:rsidR="00BC4564" w:rsidRPr="0040155F" w:rsidRDefault="00BC4564" w:rsidP="00FE358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svrhu iskorištavanja poljoprivrednog zemljišta koriste se poljski putovi. Poljskim</w:t>
      </w:r>
    </w:p>
    <w:p w14:paraId="47140CA9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putem u smislu ove Odluke smatra se svaki nerazvrstani put koji se korist za promet ili prolaz</w:t>
      </w:r>
    </w:p>
    <w:p w14:paraId="6736996A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lastRenderedPageBreak/>
        <w:t>do poljoprivrednog zemljišta, a kojim se koristi veći broj ljudi.</w:t>
      </w:r>
    </w:p>
    <w:p w14:paraId="38836E8D" w14:textId="01633010" w:rsidR="00210538" w:rsidRPr="0040155F" w:rsidRDefault="00BC4564" w:rsidP="005D7AF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(2) </w:t>
      </w:r>
      <w:r w:rsidR="00BA0AB1" w:rsidRPr="0040155F">
        <w:rPr>
          <w:rFonts w:ascii="Times New Roman" w:hAnsi="Times New Roman" w:cs="Times New Roman"/>
          <w:sz w:val="24"/>
          <w:szCs w:val="24"/>
        </w:rPr>
        <w:t xml:space="preserve">Vlasnicima odnosno posjednicima poljoprivrednog zemljišta dozvoljava se održavanje poljskih putova koje koriste, </w:t>
      </w:r>
      <w:r w:rsidR="00925666" w:rsidRPr="0040155F">
        <w:rPr>
          <w:rFonts w:ascii="Times New Roman" w:hAnsi="Times New Roman" w:cs="Times New Roman"/>
          <w:sz w:val="24"/>
          <w:szCs w:val="24"/>
        </w:rPr>
        <w:t xml:space="preserve">najmanje u opsegu potrebnom za uobičajeni prijevoz poljoprivrednim vozilima i strojevima, </w:t>
      </w:r>
      <w:r w:rsidR="00BA0AB1" w:rsidRPr="0040155F">
        <w:rPr>
          <w:rFonts w:ascii="Times New Roman" w:hAnsi="Times New Roman" w:cs="Times New Roman"/>
          <w:sz w:val="24"/>
          <w:szCs w:val="24"/>
        </w:rPr>
        <w:t>uz prethodnu suglasnost nadležnog tijela Grada.</w:t>
      </w:r>
    </w:p>
    <w:p w14:paraId="107BD9A3" w14:textId="77777777" w:rsidR="005D7AF9" w:rsidRPr="0040155F" w:rsidRDefault="00BC4564" w:rsidP="005D7AF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</w:t>
      </w:r>
      <w:r w:rsidR="005D7AF9" w:rsidRPr="0040155F">
        <w:rPr>
          <w:rFonts w:ascii="Times New Roman" w:hAnsi="Times New Roman" w:cs="Times New Roman"/>
          <w:sz w:val="24"/>
          <w:szCs w:val="24"/>
        </w:rPr>
        <w:t>3</w:t>
      </w:r>
      <w:r w:rsidRPr="0040155F">
        <w:rPr>
          <w:rFonts w:ascii="Times New Roman" w:hAnsi="Times New Roman" w:cs="Times New Roman"/>
          <w:sz w:val="24"/>
          <w:szCs w:val="24"/>
        </w:rPr>
        <w:t>) Pod održavanjem poljskih putova smatra se naročito:</w:t>
      </w:r>
    </w:p>
    <w:p w14:paraId="0631CE38" w14:textId="77777777" w:rsidR="005D7AF9" w:rsidRPr="0040155F" w:rsidRDefault="005D7AF9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redovito održavanje i uređivanje poljskih putova tako da ne ometaju provođenje </w:t>
      </w:r>
    </w:p>
    <w:p w14:paraId="51317397" w14:textId="03BD09E8" w:rsidR="005D7AF9" w:rsidRPr="0040155F" w:rsidRDefault="005D7AF9" w:rsidP="005D7AF9">
      <w:pPr>
        <w:pStyle w:val="Bezproreda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agrotehničkih mjera i prolazak vatrogasnih vozila,</w:t>
      </w:r>
    </w:p>
    <w:p w14:paraId="34FCDAB8" w14:textId="756A1363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nasipavanje oštećenih dionica i udarnih rupa odgovarajućim materijalom,</w:t>
      </w:r>
    </w:p>
    <w:p w14:paraId="65437DA9" w14:textId="0DC712EB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čišćenje i održavanje odvodnih kanala, propusta i sistema odvodnje i otjecanja</w:t>
      </w:r>
      <w:r w:rsidR="007A2F4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oborinskih voda,</w:t>
      </w:r>
    </w:p>
    <w:p w14:paraId="534C8125" w14:textId="1CCFE036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sprječavanje širenja živica i drugog raslinja uz putove,</w:t>
      </w:r>
    </w:p>
    <w:p w14:paraId="39034A00" w14:textId="42E080A7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sječa pojedinih stabala ili grana koje otežavaju korištenje puta,</w:t>
      </w:r>
    </w:p>
    <w:p w14:paraId="54120BE4" w14:textId="3F2B5CD4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sprječavanje oštećivanja putova njihovim nepravilnim korištenjem (preopterećenje, neovlašteni građevinski zahvati, nasipavanje otpadnim materijalom i</w:t>
      </w:r>
      <w:r w:rsidR="007A2F4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sl.),</w:t>
      </w:r>
    </w:p>
    <w:p w14:paraId="535F0A7C" w14:textId="2C517FA1" w:rsidR="00BC4564" w:rsidRPr="0040155F" w:rsidRDefault="00BC4564" w:rsidP="005D7AF9">
      <w:pPr>
        <w:pStyle w:val="Bezproreda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sprječavanje uzurpacije putova i zemljišta u njihovom zaštitnom pojasu.</w:t>
      </w:r>
    </w:p>
    <w:p w14:paraId="2CBA2D4F" w14:textId="77777777" w:rsidR="007A2F40" w:rsidRPr="0040155F" w:rsidRDefault="007A2F40" w:rsidP="007A2F4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46D453" w14:textId="6D537E03" w:rsidR="007A2F40" w:rsidRPr="0040155F" w:rsidRDefault="00BC4564" w:rsidP="007A2F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21.</w:t>
      </w:r>
    </w:p>
    <w:p w14:paraId="67F76864" w14:textId="688C7F4D" w:rsidR="00BC4564" w:rsidRPr="0040155F" w:rsidRDefault="00BC4564" w:rsidP="007A2F4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Zabranjene su sve radnje koje mogu dovesti do uništavanja poljskih puteva, a osobito je</w:t>
      </w:r>
      <w:r w:rsidR="007A2F4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zabranjeno:</w:t>
      </w:r>
    </w:p>
    <w:p w14:paraId="196CB745" w14:textId="162E0936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skretanje oborinskih i drugih voda na poljske putove,</w:t>
      </w:r>
    </w:p>
    <w:p w14:paraId="7ABF9DF7" w14:textId="26285348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preoravanje poljskih puteva,</w:t>
      </w:r>
    </w:p>
    <w:p w14:paraId="241C0D02" w14:textId="17A46718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sužavanje poljskih puteva,</w:t>
      </w:r>
    </w:p>
    <w:p w14:paraId="632BDE5D" w14:textId="27252B48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uništavanje zelenog pojasa uz poljske puteve,</w:t>
      </w:r>
    </w:p>
    <w:p w14:paraId="24FE916B" w14:textId="35A1510D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nanošenje zemlje i raslinja na poljske puteve prilikom obrađivanja zemlje,</w:t>
      </w:r>
    </w:p>
    <w:p w14:paraId="551D8478" w14:textId="46990B77" w:rsidR="00BC4564" w:rsidRPr="0040155F" w:rsidRDefault="00BC4564" w:rsidP="007A2F4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paljenje poljskih puteva.</w:t>
      </w:r>
    </w:p>
    <w:p w14:paraId="686FDE30" w14:textId="77777777" w:rsidR="00BC4564" w:rsidRPr="0040155F" w:rsidRDefault="00BC4564" w:rsidP="007A2F4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Za održavanje putova u privatnom vlasništvu (putovi služnosti) odgovorni su njihovi</w:t>
      </w:r>
    </w:p>
    <w:p w14:paraId="26ABB52D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vlasnici, odnosno posjednici.</w:t>
      </w:r>
    </w:p>
    <w:p w14:paraId="01CAAAF0" w14:textId="35A95C17" w:rsidR="00BC4564" w:rsidRPr="0040155F" w:rsidRDefault="00BC4564" w:rsidP="007A2F4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Poljski put utvrđen kao nerazvrstana cesta održava se sukladno propisima o cestama i</w:t>
      </w:r>
      <w:r w:rsidR="007A2F4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komunalnom gospodarstvu.</w:t>
      </w:r>
    </w:p>
    <w:p w14:paraId="2A6C64FE" w14:textId="77777777" w:rsidR="007A2F40" w:rsidRPr="0040155F" w:rsidRDefault="007A2F40" w:rsidP="007A2F4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C7488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Uređivanje i održavanje kanala oborinske odvodnje</w:t>
      </w:r>
    </w:p>
    <w:p w14:paraId="7A12C909" w14:textId="77777777" w:rsidR="007A2F40" w:rsidRPr="0040155F" w:rsidRDefault="007A2F40" w:rsidP="007A2F40">
      <w:pPr>
        <w:pStyle w:val="Bezprored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3DF59DB" w14:textId="77777777" w:rsidR="00BC4564" w:rsidRPr="0040155F" w:rsidRDefault="00BC4564" w:rsidP="007A2F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22.</w:t>
      </w:r>
    </w:p>
    <w:p w14:paraId="1F0ADB5A" w14:textId="2D18A390" w:rsidR="00BC4564" w:rsidRPr="0040155F" w:rsidRDefault="00BC4564" w:rsidP="006B656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Vlasnici, odnosno posjednici poljoprivrednog zemljišta kroz koje prolaze prirodni ili</w:t>
      </w:r>
      <w:r w:rsidR="007A2F4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umjetni kanali oborinskih voda, odnosno vlasnici ili posjednici tih kanala, u slučajevima kada</w:t>
      </w:r>
      <w:r w:rsidR="006B65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su ti kanali građeni kao zasebni objekti, obvezni su iste čišćenjem održavati u stanju</w:t>
      </w:r>
      <w:r w:rsidR="006B65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funkcionalne sposobnosti, kako bi se omogućilo prirodno otjecanje oborinskih voda,</w:t>
      </w:r>
      <w:r w:rsidR="006B65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spriječilo odronjavanje zemlje i zarastanje korovima.</w:t>
      </w:r>
    </w:p>
    <w:p w14:paraId="2113B3D4" w14:textId="30E3B8B3" w:rsidR="00BC4564" w:rsidRPr="0040155F" w:rsidRDefault="00BC4564" w:rsidP="006B656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Zabranjuje se bilo kakvo odlaganje otpada, svako zatrpavanje kanala iz stavka 1. ovog</w:t>
      </w:r>
      <w:r w:rsidR="006B6567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članka osim kada se to radi temeljem projektne dokumentacije i valjane dozvole nadležnih</w:t>
      </w:r>
    </w:p>
    <w:p w14:paraId="0BE68D95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tijela koju je ishodio vlasnik, odnosno posjednik poljoprivrednog zemljišta.</w:t>
      </w:r>
    </w:p>
    <w:p w14:paraId="244A7B44" w14:textId="77777777" w:rsidR="006B6567" w:rsidRPr="0040155F" w:rsidRDefault="006B6567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D23E22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Sprječavanje zasjenjivanja susjednih čestica</w:t>
      </w:r>
    </w:p>
    <w:p w14:paraId="18DF3960" w14:textId="77777777" w:rsidR="006B6567" w:rsidRPr="0040155F" w:rsidRDefault="006B6567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6703F" w14:textId="77777777" w:rsidR="00BC4564" w:rsidRPr="0040155F" w:rsidRDefault="00BC4564" w:rsidP="006B65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23.</w:t>
      </w:r>
    </w:p>
    <w:p w14:paraId="71AC3FEF" w14:textId="13473F52" w:rsidR="00BC4564" w:rsidRPr="0040155F" w:rsidRDefault="00BC4564" w:rsidP="00FA7B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Vlasnici i posjednici poljoprivrednog zemljišta i rudina dužni su održavati čestice tako da</w:t>
      </w:r>
      <w:r w:rsidR="00FA7BE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budu vidljivo označene, očišćene od korova, te da ne ometaju provedbu agrotehničkih</w:t>
      </w:r>
    </w:p>
    <w:p w14:paraId="781DA710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zahvata.</w:t>
      </w:r>
    </w:p>
    <w:p w14:paraId="3B29B850" w14:textId="57C09DCE" w:rsidR="00BC4564" w:rsidRPr="0040155F" w:rsidRDefault="00BC4564" w:rsidP="00FA7B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Drvoredi, voćnjaci, pojedinačna stabla i grmlje, moraju se saditi na dovoljnoj udaljenosti</w:t>
      </w:r>
      <w:r w:rsidR="00FA7BE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da ne zasjenjuju susjednu česticu te na taj način onemogućavaju ili umanjuju poljoprivrednu</w:t>
      </w:r>
      <w:r w:rsidR="00FA7BE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proizvodnju na tim parcelama.</w:t>
      </w:r>
    </w:p>
    <w:p w14:paraId="4A9098E0" w14:textId="77777777" w:rsidR="00BC4564" w:rsidRPr="0040155F" w:rsidRDefault="00BC4564" w:rsidP="00FA7B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Radi sprečavanja zasjenjivanja susjedne čestice, živice se moraju održavati na način</w:t>
      </w:r>
    </w:p>
    <w:p w14:paraId="2845A29E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lastRenderedPageBreak/>
        <w:t>definiran u članku 19. ove Odluke.</w:t>
      </w:r>
    </w:p>
    <w:p w14:paraId="7B32F4A5" w14:textId="352C972D" w:rsidR="00BC4564" w:rsidRPr="0040155F" w:rsidRDefault="00BC4564" w:rsidP="00ED4F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(4) Radi sprječavanja zasjenjivanja susjednih čestica na kojima se vrši poljoprivredna</w:t>
      </w:r>
      <w:r w:rsidR="00ED4FC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proizvodnja, zabranjuje se sadnja visokog raslinja neposredno uz međe. U protivnom,</w:t>
      </w:r>
      <w:r w:rsidR="00ED4FC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oštećeni vlasnici poljoprivrednih čestica mogu poduzimati radnje za nadoknadu štete</w:t>
      </w:r>
      <w:r w:rsidR="00ED4FC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sukladno Zakonu o vlasništvu i drugim stvarnim pravima.</w:t>
      </w:r>
    </w:p>
    <w:p w14:paraId="1B9AF82A" w14:textId="77777777" w:rsidR="00FA7BEE" w:rsidRPr="0040155F" w:rsidRDefault="00FA7BE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E05BAB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55F">
        <w:rPr>
          <w:rFonts w:ascii="Times New Roman" w:hAnsi="Times New Roman" w:cs="Times New Roman"/>
          <w:sz w:val="24"/>
          <w:szCs w:val="24"/>
          <w:u w:val="single"/>
        </w:rPr>
        <w:t>Sadnja i održavanje vjetrobranskih pojasa</w:t>
      </w:r>
    </w:p>
    <w:p w14:paraId="62A183C8" w14:textId="77777777" w:rsidR="00FA7BEE" w:rsidRPr="0040155F" w:rsidRDefault="00FA7BEE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A787" w14:textId="77777777" w:rsidR="00BC4564" w:rsidRPr="0040155F" w:rsidRDefault="00BC4564" w:rsidP="00ED4F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24.</w:t>
      </w:r>
    </w:p>
    <w:p w14:paraId="0454575D" w14:textId="75D2116A" w:rsidR="00BC4564" w:rsidRPr="0040155F" w:rsidRDefault="00BC4564" w:rsidP="00ED4F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svrhu zaštite poljoprivrednih kultura sade se i održavaju vjetrobranski pojasevi. Pod</w:t>
      </w:r>
      <w:r w:rsidR="00ED4FC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vjetrobranskim pojasevima podrazumijevaju se površine sa nasadima koji štite od vjetra.</w:t>
      </w:r>
    </w:p>
    <w:p w14:paraId="32A834E5" w14:textId="77777777" w:rsidR="00BC4564" w:rsidRPr="0040155F" w:rsidRDefault="00BC4564" w:rsidP="00ED4F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Vlasnici i posjednici poljoprivrednog zemljišta i rudina dužni su:</w:t>
      </w:r>
    </w:p>
    <w:p w14:paraId="7A02122D" w14:textId="3B9DDCA4" w:rsidR="00BC4564" w:rsidRPr="0040155F" w:rsidRDefault="00BC4564" w:rsidP="00E06BD5">
      <w:pPr>
        <w:pStyle w:val="Bezproreda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redovito održavati i uređivati vjetrobranske pojaseve,</w:t>
      </w:r>
    </w:p>
    <w:p w14:paraId="2212EF46" w14:textId="024E2315" w:rsidR="00BC4564" w:rsidRPr="00CC0DC6" w:rsidRDefault="00BC4564" w:rsidP="00CC0DC6">
      <w:pPr>
        <w:pStyle w:val="Bezproreda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čistiti vjetrobranske pojaseve od korova, višegodišnjeg raslinja i biljnih ostataka</w:t>
      </w:r>
      <w:r w:rsidRPr="00CC0DC6">
        <w:rPr>
          <w:rFonts w:ascii="Times New Roman" w:hAnsi="Times New Roman" w:cs="Times New Roman"/>
          <w:sz w:val="24"/>
          <w:szCs w:val="24"/>
        </w:rPr>
        <w:t>.</w:t>
      </w:r>
    </w:p>
    <w:p w14:paraId="32CE8D42" w14:textId="77777777" w:rsidR="00445DB1" w:rsidRDefault="00445DB1" w:rsidP="00445DB1">
      <w:pPr>
        <w:pStyle w:val="Bezproreda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9899C88" w14:textId="77777777" w:rsidR="00C932DE" w:rsidRPr="0040155F" w:rsidRDefault="00C932DE" w:rsidP="00445DB1">
      <w:pPr>
        <w:pStyle w:val="Bezproreda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58E2330" w14:textId="77777777" w:rsidR="00FA7BEE" w:rsidRPr="0040155F" w:rsidRDefault="00FA7BE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221BA" w14:textId="28B19143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IV</w:t>
      </w:r>
      <w:r w:rsidR="002B54D8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POSEBNE MJERE ZAŠTITE POLJOPRIVREDNOG ZEMLJIŠTA</w:t>
      </w:r>
    </w:p>
    <w:p w14:paraId="639251D6" w14:textId="77777777" w:rsidR="00445DB1" w:rsidRPr="0040155F" w:rsidRDefault="00445DB1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84B97A" w14:textId="77777777" w:rsidR="00BC4564" w:rsidRPr="0040155F" w:rsidRDefault="00BC4564" w:rsidP="002B54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25.</w:t>
      </w:r>
    </w:p>
    <w:p w14:paraId="170D8BD6" w14:textId="1F69047D" w:rsidR="00BC4564" w:rsidRPr="0040155F" w:rsidRDefault="00BC4564" w:rsidP="002B54D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Na poljoprivrednom zemljištu i poljoprivrednim rudinama zabranjuju se sve aktivnosti</w:t>
      </w:r>
      <w:r w:rsidR="002B54D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koje se ne odnose na poljoprivrednu proizvodnju, a posebice smještaj, postavljanje, izgradnja</w:t>
      </w:r>
      <w:r w:rsidR="002B54D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i/ili podizanje:</w:t>
      </w:r>
    </w:p>
    <w:p w14:paraId="09389CD2" w14:textId="795E321C" w:rsidR="00287A13" w:rsidRPr="00A93667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93667">
        <w:rPr>
          <w:rFonts w:ascii="Times New Roman" w:hAnsi="Times New Roman" w:cs="Times New Roman"/>
          <w:sz w:val="24"/>
          <w:szCs w:val="24"/>
        </w:rPr>
        <w:t>spremišta za alate</w:t>
      </w:r>
      <w:r w:rsidR="00A77D0D">
        <w:rPr>
          <w:rFonts w:ascii="Times New Roman" w:hAnsi="Times New Roman" w:cs="Times New Roman"/>
          <w:sz w:val="24"/>
          <w:szCs w:val="24"/>
        </w:rPr>
        <w:t xml:space="preserve"> i</w:t>
      </w:r>
      <w:r w:rsidRPr="00A93667">
        <w:rPr>
          <w:rFonts w:ascii="Times New Roman" w:hAnsi="Times New Roman" w:cs="Times New Roman"/>
          <w:sz w:val="24"/>
          <w:szCs w:val="24"/>
        </w:rPr>
        <w:t xml:space="preserve"> strojeve, osim iznimno</w:t>
      </w:r>
      <w:r w:rsidR="007F6493" w:rsidRPr="00A93667">
        <w:rPr>
          <w:rFonts w:ascii="Times New Roman" w:hAnsi="Times New Roman" w:cs="Times New Roman"/>
          <w:sz w:val="24"/>
          <w:szCs w:val="24"/>
        </w:rPr>
        <w:t>,</w:t>
      </w:r>
      <w:r w:rsidR="00FB2738" w:rsidRPr="00A93667">
        <w:rPr>
          <w:rFonts w:ascii="Times New Roman" w:hAnsi="Times New Roman" w:cs="Times New Roman"/>
          <w:sz w:val="24"/>
          <w:szCs w:val="24"/>
        </w:rPr>
        <w:t xml:space="preserve"> uz uvjete propisane </w:t>
      </w:r>
      <w:r w:rsidR="00A96AC3">
        <w:rPr>
          <w:rFonts w:ascii="Times New Roman" w:hAnsi="Times New Roman" w:cs="Times New Roman"/>
          <w:sz w:val="24"/>
          <w:szCs w:val="24"/>
        </w:rPr>
        <w:t xml:space="preserve">prostorno planskom </w:t>
      </w:r>
      <w:proofErr w:type="spellStart"/>
      <w:r w:rsidR="00A96AC3">
        <w:rPr>
          <w:rFonts w:ascii="Times New Roman" w:hAnsi="Times New Roman" w:cs="Times New Roman"/>
          <w:sz w:val="24"/>
          <w:szCs w:val="24"/>
        </w:rPr>
        <w:t>dokumenatcijom</w:t>
      </w:r>
      <w:proofErr w:type="spellEnd"/>
      <w:r w:rsidR="00FB2738" w:rsidRPr="00A9366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B2738" w:rsidRPr="00A93667">
        <w:rPr>
          <w:rFonts w:ascii="Times New Roman" w:hAnsi="Times New Roman" w:cs="Times New Roman"/>
          <w:sz w:val="24"/>
          <w:szCs w:val="24"/>
        </w:rPr>
        <w:t>ishodovanje</w:t>
      </w:r>
      <w:r w:rsidR="006E25D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B2738" w:rsidRPr="00A93667">
        <w:rPr>
          <w:rFonts w:ascii="Times New Roman" w:hAnsi="Times New Roman" w:cs="Times New Roman"/>
          <w:sz w:val="24"/>
          <w:szCs w:val="24"/>
        </w:rPr>
        <w:t xml:space="preserve"> odgovarajućih akata o gradnji</w:t>
      </w:r>
      <w:r w:rsidR="007F6493" w:rsidRPr="00A93667">
        <w:rPr>
          <w:rFonts w:ascii="Times New Roman" w:hAnsi="Times New Roman" w:cs="Times New Roman"/>
          <w:sz w:val="24"/>
          <w:szCs w:val="24"/>
        </w:rPr>
        <w:t>,</w:t>
      </w:r>
    </w:p>
    <w:p w14:paraId="0E7EC634" w14:textId="270E42E1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nadstrešnica,</w:t>
      </w:r>
    </w:p>
    <w:p w14:paraId="30867FD9" w14:textId="4F356FD7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priručnih spremišta za vodu u cilju nepoljoprivredne potrošnje,</w:t>
      </w:r>
    </w:p>
    <w:p w14:paraId="32E38232" w14:textId="201FE809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improviziranih priručnih tuševa,</w:t>
      </w:r>
    </w:p>
    <w:p w14:paraId="5D069440" w14:textId="686606C2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improviziranog sanitarnog čvora,</w:t>
      </w:r>
    </w:p>
    <w:p w14:paraId="60723E27" w14:textId="79F25AEC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improvizirane septičke jame,</w:t>
      </w:r>
    </w:p>
    <w:p w14:paraId="19C75562" w14:textId="789C3AC4" w:rsidR="00BC4564" w:rsidRPr="0040155F" w:rsidRDefault="00BC4564" w:rsidP="002B54D8">
      <w:pPr>
        <w:pStyle w:val="Bezproreda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betonskih ili zidanih zidova i bodljikavih žica na granicama poljoprivrednih čestica.</w:t>
      </w:r>
    </w:p>
    <w:p w14:paraId="4953B320" w14:textId="3B9E2675" w:rsidR="00BC4564" w:rsidRPr="0040155F" w:rsidRDefault="00BC4564" w:rsidP="004216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Na poljoprivrednom zemljištu i poljoprivrednim rudinama zabranjuju se sve aktivnosti</w:t>
      </w:r>
      <w:r w:rsidR="004216E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koje za svrhu imaju stvaranje uvjeta za boravak na poljoprivrednom zemljištu, a koji se ne</w:t>
      </w:r>
      <w:r w:rsidR="004216E0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odnosi na poljoprivrednu proizvodnju odnosno postavljanje i/ili parkiranje:</w:t>
      </w:r>
    </w:p>
    <w:p w14:paraId="2B0B9EFB" w14:textId="68FF4BB3" w:rsidR="00BC4564" w:rsidRPr="0040155F" w:rsidRDefault="00BC4564" w:rsidP="004216E0">
      <w:pPr>
        <w:pStyle w:val="Bezproreda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kamp kućica, kamp-prikolica, pokretnih kućica na kotačima, kampera, kontejnera,</w:t>
      </w:r>
    </w:p>
    <w:p w14:paraId="77DEBA2E" w14:textId="04B2E1E1" w:rsidR="00BC4564" w:rsidRPr="0040155F" w:rsidRDefault="00BC4564" w:rsidP="004216E0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kiosk kućica,</w:t>
      </w:r>
      <w:r w:rsidR="00345164" w:rsidRPr="0040155F">
        <w:rPr>
          <w:rFonts w:ascii="Times New Roman" w:hAnsi="Times New Roman" w:cs="Times New Roman"/>
          <w:sz w:val="24"/>
          <w:szCs w:val="24"/>
        </w:rPr>
        <w:t xml:space="preserve"> montažnih kućica</w:t>
      </w:r>
      <w:r w:rsidR="00730AFF">
        <w:rPr>
          <w:rFonts w:ascii="Times New Roman" w:hAnsi="Times New Roman" w:cs="Times New Roman"/>
          <w:sz w:val="24"/>
          <w:szCs w:val="24"/>
        </w:rPr>
        <w:t xml:space="preserve"> i sl.</w:t>
      </w:r>
      <w:r w:rsidR="001D0F15" w:rsidRPr="0040155F">
        <w:rPr>
          <w:rFonts w:ascii="Times New Roman" w:hAnsi="Times New Roman" w:cs="Times New Roman"/>
          <w:sz w:val="24"/>
          <w:szCs w:val="24"/>
        </w:rPr>
        <w:t>,</w:t>
      </w:r>
    </w:p>
    <w:p w14:paraId="36995CFD" w14:textId="7543837E" w:rsidR="00BC4564" w:rsidRPr="0040155F" w:rsidRDefault="00BC4564" w:rsidP="004216E0">
      <w:pPr>
        <w:pStyle w:val="Bezproreda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svih vrsta plovila, šatora i</w:t>
      </w:r>
    </w:p>
    <w:p w14:paraId="34912D81" w14:textId="5927D215" w:rsidR="00BC4564" w:rsidRPr="0040155F" w:rsidRDefault="00BC4564" w:rsidP="004216E0">
      <w:pPr>
        <w:pStyle w:val="Bezproreda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drugih pokretnih i nepokretnih objekata i naprava te</w:t>
      </w:r>
    </w:p>
    <w:p w14:paraId="06394D62" w14:textId="61CFCE1B" w:rsidR="00BC4564" w:rsidRPr="0040155F" w:rsidRDefault="00C648BA" w:rsidP="004216E0">
      <w:pPr>
        <w:pStyle w:val="Bezproreda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postavljanje, izgradnja i/ili podizanje</w:t>
      </w:r>
      <w:r w:rsidR="00AD6E41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žičanih ograda, betonskih ili zidanih zidova oko objekata navedenih u ovom članku </w:t>
      </w:r>
      <w:r w:rsidR="000A059B" w:rsidRPr="0040155F">
        <w:rPr>
          <w:rFonts w:ascii="Times New Roman" w:hAnsi="Times New Roman" w:cs="Times New Roman"/>
          <w:sz w:val="24"/>
          <w:szCs w:val="24"/>
        </w:rPr>
        <w:t xml:space="preserve">s </w:t>
      </w:r>
      <w:r w:rsidR="00BC4564" w:rsidRPr="0040155F">
        <w:rPr>
          <w:rFonts w:ascii="Times New Roman" w:hAnsi="Times New Roman" w:cs="Times New Roman"/>
          <w:sz w:val="24"/>
          <w:szCs w:val="24"/>
        </w:rPr>
        <w:t>namjerom stvaranja odvojene zasebne cjeline pogodne za neometan boravak, tj.</w:t>
      </w:r>
      <w:r w:rsidR="00A2276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stvaranje improviziranog dvorišta (ne odnosi se na ograđivanje trajnih nasada i ostalih</w:t>
      </w:r>
      <w:r w:rsidR="00A2276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poljoprivrednih površina na kojima se obavlja redovna poljoprivredna proizvodnja).</w:t>
      </w:r>
    </w:p>
    <w:p w14:paraId="4BBF1476" w14:textId="1986E349" w:rsidR="00BC4564" w:rsidRPr="0040155F" w:rsidRDefault="00BC4564" w:rsidP="007347D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(3) Na poljoprivrednom zemljištu i poljoprivrednim rudinama zabranjuje se odlaganje svih</w:t>
      </w:r>
      <w:r w:rsidR="007347D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vrsta otpada te odlaganje svih vrsta otpada u jame, špilje i lokve, te ostala udubljenja u zemlji</w:t>
      </w:r>
      <w:r w:rsidR="007347D6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te njihovo ispunjavanje otpadom ili zatrpavanje zemljom.</w:t>
      </w:r>
    </w:p>
    <w:p w14:paraId="7C80DE3C" w14:textId="77777777" w:rsidR="00BC4564" w:rsidRPr="0040155F" w:rsidRDefault="00BC4564" w:rsidP="007347D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(4) Na poljoprivrednom zemljištu zabranjuje se nasipavanje, kopanje iskopa te njihovo</w:t>
      </w:r>
    </w:p>
    <w:p w14:paraId="76DAAF29" w14:textId="77777777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ispunjenje s odbačenim građevinskim i drugim vrstama materijala i otpada.</w:t>
      </w:r>
    </w:p>
    <w:p w14:paraId="3D025AA5" w14:textId="77777777" w:rsidR="009B7658" w:rsidRPr="0040155F" w:rsidRDefault="009B765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F512E3" w14:textId="77777777" w:rsidR="00C932DE" w:rsidRDefault="00C932D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15640F" w14:textId="77777777" w:rsidR="00C932DE" w:rsidRDefault="00C932D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4ABAA1" w14:textId="77777777" w:rsidR="00C932DE" w:rsidRDefault="00C932D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A57B15" w14:textId="77777777" w:rsidR="00C932DE" w:rsidRDefault="00C932D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CB0539" w14:textId="77777777" w:rsidR="00C932DE" w:rsidRDefault="00C932DE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7EB267" w14:textId="7E6F8840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V</w:t>
      </w:r>
      <w:r w:rsidR="007347D6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MJERE ZAŠTITE OD POŽARA</w:t>
      </w:r>
    </w:p>
    <w:p w14:paraId="27052D35" w14:textId="77777777" w:rsidR="009B7658" w:rsidRPr="0040155F" w:rsidRDefault="009B765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8EF2A9" w14:textId="77777777" w:rsidR="00BC4564" w:rsidRPr="0040155F" w:rsidRDefault="00BC4564" w:rsidP="007347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26.</w:t>
      </w:r>
    </w:p>
    <w:p w14:paraId="0FFFFDB0" w14:textId="77777777" w:rsidR="00BC4564" w:rsidRPr="0040155F" w:rsidRDefault="00BC4564" w:rsidP="007347D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Mjere zaštite od požara na poljoprivrednom zemljištu iz članka 6. ove Odluke provode se:</w:t>
      </w:r>
    </w:p>
    <w:p w14:paraId="113D6C3C" w14:textId="77777777" w:rsidR="007347D6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1. uklanjanjem suhih biljnih ostataka nakon provedenih agrotehničkih mjera u trajnim</w:t>
      </w:r>
      <w:r w:rsidR="007347D6" w:rsidRPr="004015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070A45" w14:textId="6B118BDD" w:rsidR="00BC4564" w:rsidRPr="0040155F" w:rsidRDefault="007347D6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nasadima najkasnije do 01. lipnja tekuće godine,</w:t>
      </w:r>
    </w:p>
    <w:p w14:paraId="2A550B64" w14:textId="77777777" w:rsidR="006A0C1B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2. preoravanjem i čišćenjem zemljišta uz među zatravljenog suhim biljem i biljnim</w:t>
      </w:r>
      <w:r w:rsidR="006A0C1B" w:rsidRPr="00401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0189DC" w14:textId="36E003EE" w:rsidR="00BC4564" w:rsidRPr="0040155F" w:rsidRDefault="006A0C1B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ostatcima,</w:t>
      </w:r>
    </w:p>
    <w:p w14:paraId="5C1B4DCB" w14:textId="77777777" w:rsidR="006A0C1B" w:rsidRPr="0040155F" w:rsidRDefault="00BC4564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3. zabranom spaljivanja suhog korova i biljnih ostataka na udaljenosti manjoj od 400 m</w:t>
      </w:r>
      <w:r w:rsidR="006A0C1B" w:rsidRPr="00401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077F39" w14:textId="77777777" w:rsidR="006A0C1B" w:rsidRPr="0040155F" w:rsidRDefault="006A0C1B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od ruba šumskog zemljišta te manjoj od 15 m od krošanja stabala, nasada na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BFD" w14:textId="77777777" w:rsidR="006A0C1B" w:rsidRPr="0040155F" w:rsidRDefault="006A0C1B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susjednim česticama kao i od vodiča i stupova dalekovoda, odnosno na takvoj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5A005" w14:textId="77777777" w:rsidR="006A0C1B" w:rsidRPr="0040155F" w:rsidRDefault="006A0C1B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udaljenosti da ne postoji mogućnost da vatra zahvati krošnju stabala, nasade na</w:t>
      </w:r>
      <w:r w:rsidRPr="004015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C1EF03" w14:textId="2F39353B" w:rsidR="00BC4564" w:rsidRPr="0040155F" w:rsidRDefault="006A0C1B" w:rsidP="003C7DAE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susjednim česticama kao i vodiča od stupova dalekovoda,</w:t>
      </w:r>
    </w:p>
    <w:p w14:paraId="43BECF92" w14:textId="77777777" w:rsidR="00696C97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4. spaljivanje obaviti na udaljenosti većoj od 100 metara od stogova slame i sijena i</w:t>
      </w:r>
      <w:r w:rsidR="003C7DAE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967B0" w14:textId="77777777" w:rsidR="00696C97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drugih objekata u kojima je uskladišteno sijeno, slama i drugi zapaljivi materijal te </w:t>
      </w:r>
    </w:p>
    <w:p w14:paraId="6E84505E" w14:textId="76761E6B" w:rsidR="00BC4564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30</w:t>
      </w:r>
      <w:r w:rsidR="003C7DAE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m od stambenih objekata i prometnica (osim zemljanih putova),</w:t>
      </w:r>
    </w:p>
    <w:p w14:paraId="280D156F" w14:textId="77777777" w:rsidR="00696C97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5. prethodnom pripremom tla na kojem se loži vatra radi spaljivanja korova i biljnih</w:t>
      </w:r>
      <w:r w:rsidR="00696C97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4D34" w14:textId="0BECAB15" w:rsidR="00BC4564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ostataka (čišćenje tla od trave i drugoga gorivog materijala),</w:t>
      </w:r>
    </w:p>
    <w:p w14:paraId="2492E7CE" w14:textId="77777777" w:rsidR="00696C97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6. obveznom nazočnosti dvije punoljetne osobe koja je zapalila vatru pri spaljivanju</w:t>
      </w:r>
      <w:r w:rsidR="00696C97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9F70" w14:textId="77777777" w:rsidR="00696C97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korova i biljnih ostataka, koja uz sebe mora imati osnovna sredstva i opremu za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4BC71" w14:textId="77777777" w:rsidR="00696C97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početno gašenje požara (lopatu i posudu s vodom), a sve uz prethodno pribavljeno</w:t>
      </w:r>
      <w:r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E6600" w14:textId="2803418A" w:rsidR="00BC4564" w:rsidRPr="0040155F" w:rsidRDefault="00696C97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odobrenje nadležne Javn</w:t>
      </w:r>
      <w:r w:rsidR="008958AA" w:rsidRPr="0040155F">
        <w:rPr>
          <w:rFonts w:ascii="Times New Roman" w:hAnsi="Times New Roman" w:cs="Times New Roman"/>
          <w:sz w:val="24"/>
          <w:szCs w:val="24"/>
        </w:rPr>
        <w:t>e vatrogasne postrojbe Grada Makarska</w:t>
      </w:r>
      <w:r w:rsidR="00BC4564" w:rsidRPr="0040155F">
        <w:rPr>
          <w:rFonts w:ascii="Times New Roman" w:hAnsi="Times New Roman" w:cs="Times New Roman"/>
          <w:sz w:val="24"/>
          <w:szCs w:val="24"/>
        </w:rPr>
        <w:t>,</w:t>
      </w:r>
    </w:p>
    <w:p w14:paraId="4C830EFD" w14:textId="77777777" w:rsidR="008958AA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7. gašenjem vatre od strane dvije punoljetne osobe korištenjem vode i priručnim</w:t>
      </w:r>
      <w:r w:rsidR="008958AA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C639" w14:textId="5099B442" w:rsidR="00BC4564" w:rsidRPr="0040155F" w:rsidRDefault="008958AA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</w:t>
      </w:r>
      <w:r w:rsidR="00BC4564" w:rsidRPr="0040155F">
        <w:rPr>
          <w:rFonts w:ascii="Times New Roman" w:hAnsi="Times New Roman" w:cs="Times New Roman"/>
          <w:sz w:val="24"/>
          <w:szCs w:val="24"/>
        </w:rPr>
        <w:t>sredstvima za gašenje požara,</w:t>
      </w:r>
    </w:p>
    <w:p w14:paraId="4C453852" w14:textId="77777777" w:rsidR="00BC4564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8. ne ostavljanjem vatre bez nadzora,</w:t>
      </w:r>
    </w:p>
    <w:p w14:paraId="168E83CC" w14:textId="77777777" w:rsidR="00BC4564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9. spaljivanje biljnih ostataka, kao i svako loženje vatre na otvorenom, zabranjeno je na</w:t>
      </w:r>
    </w:p>
    <w:p w14:paraId="7462F310" w14:textId="18DAB851" w:rsidR="00BC4564" w:rsidRPr="0040155F" w:rsidRDefault="00BC4564" w:rsidP="007347D6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području </w:t>
      </w:r>
      <w:r w:rsidR="008958AA" w:rsidRPr="0040155F">
        <w:rPr>
          <w:rFonts w:ascii="Times New Roman" w:hAnsi="Times New Roman" w:cs="Times New Roman"/>
          <w:sz w:val="24"/>
          <w:szCs w:val="24"/>
        </w:rPr>
        <w:t>grada Makarske</w:t>
      </w:r>
      <w:r w:rsidRPr="0040155F">
        <w:rPr>
          <w:rFonts w:ascii="Times New Roman" w:hAnsi="Times New Roman" w:cs="Times New Roman"/>
          <w:sz w:val="24"/>
          <w:szCs w:val="24"/>
        </w:rPr>
        <w:t xml:space="preserve"> u razdoblju:</w:t>
      </w:r>
    </w:p>
    <w:p w14:paraId="1313915F" w14:textId="4B18203D" w:rsidR="00BC4564" w:rsidRPr="0040155F" w:rsidRDefault="00BC4564" w:rsidP="008958AA">
      <w:pPr>
        <w:pStyle w:val="Bezproreda"/>
        <w:numPr>
          <w:ilvl w:val="0"/>
          <w:numId w:val="14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od 1. lipnja do 31. listopada,</w:t>
      </w:r>
    </w:p>
    <w:p w14:paraId="0D86771B" w14:textId="21D41A9C" w:rsidR="00BC4564" w:rsidRPr="0040155F" w:rsidRDefault="00BC4564" w:rsidP="008958AA">
      <w:pPr>
        <w:pStyle w:val="Bezproreda"/>
        <w:numPr>
          <w:ilvl w:val="0"/>
          <w:numId w:val="14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u razdobljima kada je za područje </w:t>
      </w:r>
      <w:r w:rsidR="008958AA" w:rsidRPr="0040155F">
        <w:rPr>
          <w:rFonts w:ascii="Times New Roman" w:hAnsi="Times New Roman" w:cs="Times New Roman"/>
          <w:sz w:val="24"/>
          <w:szCs w:val="24"/>
        </w:rPr>
        <w:t>grada Makarske</w:t>
      </w:r>
      <w:r w:rsidRPr="0040155F">
        <w:rPr>
          <w:rFonts w:ascii="Times New Roman" w:hAnsi="Times New Roman" w:cs="Times New Roman"/>
          <w:sz w:val="24"/>
          <w:szCs w:val="24"/>
        </w:rPr>
        <w:t xml:space="preserve"> proglašena povećana,</w:t>
      </w:r>
      <w:r w:rsidR="008958A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velika i vrlo velika opasnost od izbijanja požara,</w:t>
      </w:r>
    </w:p>
    <w:p w14:paraId="7A93F5C9" w14:textId="610D9B0D" w:rsidR="00BC4564" w:rsidRPr="0040155F" w:rsidRDefault="00BC4564" w:rsidP="008958AA">
      <w:pPr>
        <w:pStyle w:val="Bezproreda"/>
        <w:numPr>
          <w:ilvl w:val="0"/>
          <w:numId w:val="14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za vrijeme jakog vjetra,</w:t>
      </w:r>
    </w:p>
    <w:p w14:paraId="0E99A909" w14:textId="77777777" w:rsidR="008958AA" w:rsidRPr="0040155F" w:rsidRDefault="00BC4564" w:rsidP="00BC4564">
      <w:pPr>
        <w:pStyle w:val="Bezproreda"/>
        <w:numPr>
          <w:ilvl w:val="0"/>
          <w:numId w:val="14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noću (od 19:00 do 05:00 sati),</w:t>
      </w:r>
    </w:p>
    <w:p w14:paraId="735C5F8C" w14:textId="77777777" w:rsidR="008958AA" w:rsidRPr="0040155F" w:rsidRDefault="00BC4564" w:rsidP="008958AA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10. poduzimanjem i ostalih preventivnih mjera prema specifičnosti situacije, a u cilju</w:t>
      </w:r>
      <w:r w:rsidR="008958AA" w:rsidRPr="00401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E81A9A" w14:textId="6BFEED17" w:rsidR="00BC4564" w:rsidRPr="0040155F" w:rsidRDefault="008958AA" w:rsidP="008958AA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      </w:t>
      </w:r>
      <w:r w:rsidR="00BC4564" w:rsidRPr="0040155F">
        <w:rPr>
          <w:rFonts w:ascii="Times New Roman" w:hAnsi="Times New Roman" w:cs="Times New Roman"/>
          <w:sz w:val="24"/>
          <w:szCs w:val="24"/>
        </w:rPr>
        <w:t>sprječavanja nastanka i širenja požara.</w:t>
      </w:r>
    </w:p>
    <w:p w14:paraId="2FA532B0" w14:textId="77777777" w:rsidR="008958AA" w:rsidRPr="0040155F" w:rsidRDefault="008958AA" w:rsidP="008958AA">
      <w:pPr>
        <w:pStyle w:val="Bezprored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515CF0" w14:textId="77777777" w:rsidR="00BC4564" w:rsidRPr="0040155F" w:rsidRDefault="00BC4564" w:rsidP="008958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27.</w:t>
      </w:r>
    </w:p>
    <w:p w14:paraId="60F03AD2" w14:textId="6E534A75" w:rsidR="00BC4564" w:rsidRPr="0040155F" w:rsidRDefault="00BC4564" w:rsidP="008958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U svrhu zaštite od požara izrađuju se i održavaju protupožarni prosjeci. Pod</w:t>
      </w:r>
      <w:r w:rsidR="008958A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protupožarnim prosjecima podrazumijevaju se površine očišćene od raznih nasada i biljnih</w:t>
      </w:r>
      <w:r w:rsidR="008958AA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ostataka, koje sprečavaju širenje požara, odnosno služe u svrhe gašenja požara.</w:t>
      </w:r>
    </w:p>
    <w:p w14:paraId="7B0D68C5" w14:textId="77777777" w:rsidR="00BC4564" w:rsidRPr="0040155F" w:rsidRDefault="00BC4564" w:rsidP="008958A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(2) Vlasnici i posjednici poljoprivrednog zemljišta i rudina dužni su:</w:t>
      </w:r>
    </w:p>
    <w:p w14:paraId="4C794FA4" w14:textId="77777777" w:rsidR="00BC4564" w:rsidRPr="0040155F" w:rsidRDefault="00BC4564" w:rsidP="008958AA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1. redovito održavati i uređivati protupožarne prosjeke,</w:t>
      </w:r>
    </w:p>
    <w:p w14:paraId="64F12D01" w14:textId="77777777" w:rsidR="00BC4564" w:rsidRPr="0040155F" w:rsidRDefault="00BC4564" w:rsidP="008958AA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2. čistiti protupožarne prosjeke od korova, višegodišnjeg raslinja i biljnih ostataka,</w:t>
      </w:r>
    </w:p>
    <w:p w14:paraId="135864D2" w14:textId="77777777" w:rsidR="00BC4564" w:rsidRPr="0040155F" w:rsidRDefault="00BC4564" w:rsidP="008958AA">
      <w:pPr>
        <w:pStyle w:val="Bezproreda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3. izraditi protupožarni prosjek po nalogu nadležnog upravnog tijela.</w:t>
      </w:r>
    </w:p>
    <w:p w14:paraId="272CB101" w14:textId="77777777" w:rsidR="00F92045" w:rsidRPr="0040155F" w:rsidRDefault="00F92045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5BBFE9" w14:textId="77777777" w:rsidR="00226357" w:rsidRPr="0040155F" w:rsidRDefault="00226357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207D84" w14:textId="7FDE4048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VI</w:t>
      </w:r>
      <w:r w:rsidR="00226357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NADZOR</w:t>
      </w:r>
    </w:p>
    <w:p w14:paraId="58DBF9B7" w14:textId="77777777" w:rsidR="00226357" w:rsidRPr="0040155F" w:rsidRDefault="00226357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C17C2" w14:textId="77777777" w:rsidR="00BC4564" w:rsidRPr="0040155F" w:rsidRDefault="00BC4564" w:rsidP="00C772C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28.</w:t>
      </w:r>
    </w:p>
    <w:p w14:paraId="52EB3CA5" w14:textId="4698CDB2" w:rsidR="00BC4564" w:rsidRPr="0040155F" w:rsidRDefault="00BC4564" w:rsidP="00C772C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(1) Nadzor nad provedbom ove Odluke provod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i komunalni redar Grada Makarske </w:t>
      </w:r>
      <w:r w:rsidRPr="0040155F">
        <w:rPr>
          <w:rFonts w:ascii="Times New Roman" w:hAnsi="Times New Roman" w:cs="Times New Roman"/>
          <w:sz w:val="24"/>
          <w:szCs w:val="24"/>
        </w:rPr>
        <w:t>te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poljoprivredni inspektori i inspektori zaštite od požara, svaki u svom djelokrugu.</w:t>
      </w:r>
    </w:p>
    <w:p w14:paraId="34F7031E" w14:textId="77777777" w:rsidR="00226357" w:rsidRPr="0040155F" w:rsidRDefault="00226357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EFDD3" w14:textId="77777777" w:rsidR="00B17FE6" w:rsidRDefault="00B17FE6" w:rsidP="00C772C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825644" w14:textId="7473876B" w:rsidR="00BC4564" w:rsidRPr="0040155F" w:rsidRDefault="00BC4564" w:rsidP="00C772C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29.</w:t>
      </w:r>
    </w:p>
    <w:p w14:paraId="750A6155" w14:textId="0A4BC673" w:rsidR="009A79F8" w:rsidRPr="0040155F" w:rsidRDefault="00477BD4" w:rsidP="00477BD4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(1) Komunalni redar je u obavljanju poslova nadzora nad provedbom ove Odluke </w:t>
      </w:r>
      <w:r w:rsidRPr="0040155F">
        <w:rPr>
          <w:rFonts w:ascii="Times New Roman" w:hAnsi="Times New Roman"/>
          <w:sz w:val="24"/>
          <w:szCs w:val="24"/>
        </w:rPr>
        <w:t>ovla</w:t>
      </w:r>
      <w:r w:rsidRPr="0040155F">
        <w:rPr>
          <w:rFonts w:ascii="Times New Roman" w:hAnsi="Times New Roman" w:hint="eastAsia"/>
          <w:sz w:val="24"/>
          <w:szCs w:val="24"/>
        </w:rPr>
        <w:t>š</w:t>
      </w:r>
      <w:r w:rsidRPr="0040155F">
        <w:rPr>
          <w:rFonts w:ascii="Times New Roman" w:hAnsi="Times New Roman"/>
          <w:sz w:val="24"/>
          <w:szCs w:val="24"/>
        </w:rPr>
        <w:t>ten rje</w:t>
      </w:r>
      <w:r w:rsidRPr="0040155F">
        <w:rPr>
          <w:rFonts w:ascii="Times New Roman" w:hAnsi="Times New Roman" w:hint="eastAsia"/>
          <w:sz w:val="24"/>
          <w:szCs w:val="24"/>
        </w:rPr>
        <w:t>š</w:t>
      </w:r>
      <w:r w:rsidRPr="0040155F">
        <w:rPr>
          <w:rFonts w:ascii="Times New Roman" w:hAnsi="Times New Roman"/>
          <w:sz w:val="24"/>
          <w:szCs w:val="24"/>
        </w:rPr>
        <w:t>enjem narediti fizi</w:t>
      </w:r>
      <w:r w:rsidRPr="0040155F">
        <w:rPr>
          <w:rFonts w:ascii="Times New Roman" w:hAnsi="Times New Roman" w:hint="eastAsia"/>
          <w:sz w:val="24"/>
          <w:szCs w:val="24"/>
        </w:rPr>
        <w:t>č</w:t>
      </w:r>
      <w:r w:rsidRPr="0040155F">
        <w:rPr>
          <w:rFonts w:ascii="Times New Roman" w:hAnsi="Times New Roman"/>
          <w:sz w:val="24"/>
          <w:szCs w:val="24"/>
        </w:rPr>
        <w:t>kim i pravnim osobama radnje u svrhu provo</w:t>
      </w:r>
      <w:r w:rsidRPr="0040155F">
        <w:rPr>
          <w:rFonts w:ascii="Times New Roman" w:hAnsi="Times New Roman" w:hint="eastAsia"/>
          <w:sz w:val="24"/>
          <w:szCs w:val="24"/>
        </w:rPr>
        <w:t>đ</w:t>
      </w:r>
      <w:r w:rsidRPr="0040155F">
        <w:rPr>
          <w:rFonts w:ascii="Times New Roman" w:hAnsi="Times New Roman"/>
          <w:sz w:val="24"/>
          <w:szCs w:val="24"/>
        </w:rPr>
        <w:t>enja ove Odluke</w:t>
      </w:r>
      <w:r w:rsidR="009A79F8" w:rsidRPr="0040155F">
        <w:rPr>
          <w:rFonts w:ascii="Times New Roman" w:hAnsi="Times New Roman"/>
          <w:sz w:val="24"/>
          <w:szCs w:val="24"/>
        </w:rPr>
        <w:t>, te je o utvr</w:t>
      </w:r>
      <w:r w:rsidR="009A79F8" w:rsidRPr="0040155F">
        <w:rPr>
          <w:rFonts w:ascii="Times New Roman" w:hAnsi="Times New Roman" w:hint="eastAsia"/>
          <w:sz w:val="24"/>
          <w:szCs w:val="24"/>
        </w:rPr>
        <w:t>đ</w:t>
      </w:r>
      <w:r w:rsidR="009A79F8" w:rsidRPr="0040155F">
        <w:rPr>
          <w:rFonts w:ascii="Times New Roman" w:hAnsi="Times New Roman"/>
          <w:sz w:val="24"/>
          <w:szCs w:val="24"/>
        </w:rPr>
        <w:t>enom stanju i poduzetim mjerama dužan redovito izvje</w:t>
      </w:r>
      <w:r w:rsidR="009A79F8" w:rsidRPr="0040155F">
        <w:rPr>
          <w:rFonts w:ascii="Times New Roman" w:hAnsi="Times New Roman" w:hint="eastAsia"/>
          <w:sz w:val="24"/>
          <w:szCs w:val="24"/>
        </w:rPr>
        <w:t>š</w:t>
      </w:r>
      <w:r w:rsidR="009A79F8" w:rsidRPr="0040155F">
        <w:rPr>
          <w:rFonts w:ascii="Times New Roman" w:hAnsi="Times New Roman"/>
          <w:sz w:val="24"/>
          <w:szCs w:val="24"/>
        </w:rPr>
        <w:t>tavati nadle</w:t>
      </w:r>
      <w:r w:rsidR="009A79F8" w:rsidRPr="0040155F">
        <w:rPr>
          <w:rFonts w:ascii="Times New Roman" w:hAnsi="Times New Roman" w:hint="eastAsia"/>
          <w:sz w:val="24"/>
          <w:szCs w:val="24"/>
        </w:rPr>
        <w:t>ž</w:t>
      </w:r>
      <w:r w:rsidR="009A79F8" w:rsidRPr="0040155F">
        <w:rPr>
          <w:rFonts w:ascii="Times New Roman" w:hAnsi="Times New Roman"/>
          <w:sz w:val="24"/>
          <w:szCs w:val="24"/>
        </w:rPr>
        <w:t>ne inspekcijske službe</w:t>
      </w:r>
      <w:r w:rsidR="00A867CD" w:rsidRPr="0040155F">
        <w:rPr>
          <w:rFonts w:ascii="Times New Roman" w:hAnsi="Times New Roman"/>
          <w:sz w:val="24"/>
          <w:szCs w:val="24"/>
        </w:rPr>
        <w:t>.</w:t>
      </w:r>
    </w:p>
    <w:p w14:paraId="4F1B3A49" w14:textId="04A7160A" w:rsidR="00B7229B" w:rsidRPr="0040155F" w:rsidRDefault="00B7229B" w:rsidP="00B7229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>(1) Protiv rje</w:t>
      </w:r>
      <w:r w:rsidRPr="0040155F">
        <w:rPr>
          <w:rFonts w:ascii="Times New Roman" w:hAnsi="Times New Roman" w:hint="eastAsia"/>
          <w:sz w:val="24"/>
          <w:szCs w:val="24"/>
        </w:rPr>
        <w:t>š</w:t>
      </w:r>
      <w:r w:rsidRPr="0040155F">
        <w:rPr>
          <w:rFonts w:ascii="Times New Roman" w:hAnsi="Times New Roman"/>
          <w:sz w:val="24"/>
          <w:szCs w:val="24"/>
        </w:rPr>
        <w:t>enja komunalnog redara mo</w:t>
      </w:r>
      <w:r w:rsidRPr="0040155F">
        <w:rPr>
          <w:rFonts w:ascii="Times New Roman" w:hAnsi="Times New Roman" w:hint="eastAsia"/>
          <w:sz w:val="24"/>
          <w:szCs w:val="24"/>
        </w:rPr>
        <w:t>ž</w:t>
      </w:r>
      <w:r w:rsidRPr="0040155F">
        <w:rPr>
          <w:rFonts w:ascii="Times New Roman" w:hAnsi="Times New Roman"/>
          <w:sz w:val="24"/>
          <w:szCs w:val="24"/>
        </w:rPr>
        <w:t xml:space="preserve">e se izjaviti </w:t>
      </w:r>
      <w:r w:rsidRPr="0040155F">
        <w:rPr>
          <w:rFonts w:ascii="Times New Roman" w:hAnsi="Times New Roman" w:hint="eastAsia"/>
          <w:sz w:val="24"/>
          <w:szCs w:val="24"/>
        </w:rPr>
        <w:t>ž</w:t>
      </w:r>
      <w:r w:rsidRPr="0040155F">
        <w:rPr>
          <w:rFonts w:ascii="Times New Roman" w:hAnsi="Times New Roman"/>
          <w:sz w:val="24"/>
          <w:szCs w:val="24"/>
        </w:rPr>
        <w:t xml:space="preserve">alba upravnom tijelu Splitsko-dalmatinske </w:t>
      </w:r>
      <w:r w:rsidRPr="0040155F">
        <w:rPr>
          <w:rFonts w:ascii="Times New Roman" w:hAnsi="Times New Roman" w:hint="eastAsia"/>
          <w:sz w:val="24"/>
          <w:szCs w:val="24"/>
        </w:rPr>
        <w:t>ž</w:t>
      </w:r>
      <w:r w:rsidRPr="0040155F">
        <w:rPr>
          <w:rFonts w:ascii="Times New Roman" w:hAnsi="Times New Roman"/>
          <w:sz w:val="24"/>
          <w:szCs w:val="24"/>
        </w:rPr>
        <w:t>upanije nadle</w:t>
      </w:r>
      <w:r w:rsidRPr="0040155F">
        <w:rPr>
          <w:rFonts w:ascii="Times New Roman" w:hAnsi="Times New Roman" w:hint="eastAsia"/>
          <w:sz w:val="24"/>
          <w:szCs w:val="24"/>
        </w:rPr>
        <w:t>ž</w:t>
      </w:r>
      <w:r w:rsidRPr="0040155F">
        <w:rPr>
          <w:rFonts w:ascii="Times New Roman" w:hAnsi="Times New Roman"/>
          <w:sz w:val="24"/>
          <w:szCs w:val="24"/>
        </w:rPr>
        <w:t>nom za poslove poljoprivrede, u roku od 15 dana od dana primitka rje</w:t>
      </w:r>
      <w:r w:rsidRPr="0040155F">
        <w:rPr>
          <w:rFonts w:ascii="Times New Roman" w:hAnsi="Times New Roman" w:hint="eastAsia"/>
          <w:sz w:val="24"/>
          <w:szCs w:val="24"/>
        </w:rPr>
        <w:t>š</w:t>
      </w:r>
      <w:r w:rsidRPr="0040155F">
        <w:rPr>
          <w:rFonts w:ascii="Times New Roman" w:hAnsi="Times New Roman"/>
          <w:sz w:val="24"/>
          <w:szCs w:val="24"/>
        </w:rPr>
        <w:t>enja.</w:t>
      </w:r>
    </w:p>
    <w:p w14:paraId="3013D9D0" w14:textId="759AABDD" w:rsidR="00477BD4" w:rsidRPr="0040155F" w:rsidRDefault="00B7229B" w:rsidP="00B7229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(2) </w:t>
      </w:r>
      <w:r w:rsidRPr="0040155F">
        <w:rPr>
          <w:rFonts w:ascii="Times New Roman" w:hAnsi="Times New Roman" w:cs="Times New Roman" w:hint="eastAsia"/>
          <w:sz w:val="24"/>
          <w:szCs w:val="24"/>
        </w:rPr>
        <w:t>Ž</w:t>
      </w:r>
      <w:r w:rsidRPr="0040155F">
        <w:rPr>
          <w:rFonts w:ascii="Times New Roman" w:hAnsi="Times New Roman" w:cs="Times New Roman"/>
          <w:sz w:val="24"/>
          <w:szCs w:val="24"/>
        </w:rPr>
        <w:t>alba protiv rje</w:t>
      </w:r>
      <w:r w:rsidRPr="0040155F">
        <w:rPr>
          <w:rFonts w:ascii="Times New Roman" w:hAnsi="Times New Roman" w:cs="Times New Roman" w:hint="eastAsia"/>
          <w:sz w:val="24"/>
          <w:szCs w:val="24"/>
        </w:rPr>
        <w:t>š</w:t>
      </w:r>
      <w:r w:rsidRPr="0040155F">
        <w:rPr>
          <w:rFonts w:ascii="Times New Roman" w:hAnsi="Times New Roman" w:cs="Times New Roman"/>
          <w:sz w:val="24"/>
          <w:szCs w:val="24"/>
        </w:rPr>
        <w:t>enja iz prethodnog stavka ne odga</w:t>
      </w:r>
      <w:r w:rsidRPr="0040155F">
        <w:rPr>
          <w:rFonts w:ascii="Times New Roman" w:hAnsi="Times New Roman" w:cs="Times New Roman" w:hint="eastAsia"/>
          <w:sz w:val="24"/>
          <w:szCs w:val="24"/>
        </w:rPr>
        <w:t>đ</w:t>
      </w:r>
      <w:r w:rsidRPr="0040155F">
        <w:rPr>
          <w:rFonts w:ascii="Times New Roman" w:hAnsi="Times New Roman" w:cs="Times New Roman"/>
          <w:sz w:val="24"/>
          <w:szCs w:val="24"/>
        </w:rPr>
        <w:t>a njegovo izvr</w:t>
      </w:r>
      <w:r w:rsidRPr="0040155F">
        <w:rPr>
          <w:rFonts w:ascii="Times New Roman" w:hAnsi="Times New Roman" w:cs="Times New Roman" w:hint="eastAsia"/>
          <w:sz w:val="24"/>
          <w:szCs w:val="24"/>
        </w:rPr>
        <w:t>š</w:t>
      </w:r>
      <w:r w:rsidRPr="0040155F">
        <w:rPr>
          <w:rFonts w:ascii="Times New Roman" w:hAnsi="Times New Roman" w:cs="Times New Roman"/>
          <w:sz w:val="24"/>
          <w:szCs w:val="24"/>
        </w:rPr>
        <w:t>enje.</w:t>
      </w:r>
    </w:p>
    <w:p w14:paraId="2ED80D9A" w14:textId="77777777" w:rsidR="001E3E85" w:rsidRPr="0040155F" w:rsidRDefault="001E3E85" w:rsidP="001E3E85">
      <w:pPr>
        <w:pStyle w:val="Bezproreda"/>
      </w:pPr>
    </w:p>
    <w:p w14:paraId="063140D9" w14:textId="64D08701" w:rsidR="002C2144" w:rsidRPr="0040155F" w:rsidRDefault="001E3E85" w:rsidP="001E3E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30.</w:t>
      </w:r>
    </w:p>
    <w:p w14:paraId="14343DC1" w14:textId="77ECA932" w:rsidR="00BC4564" w:rsidRPr="0040155F" w:rsidRDefault="00155F7B" w:rsidP="00155F7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(1)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U obavljanju nadzora </w:t>
      </w:r>
      <w:r w:rsidR="00C772C4" w:rsidRPr="0040155F">
        <w:rPr>
          <w:rFonts w:ascii="Times New Roman" w:hAnsi="Times New Roman" w:cs="Times New Roman"/>
          <w:sz w:val="24"/>
          <w:szCs w:val="24"/>
        </w:rPr>
        <w:t>nad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provedb</w:t>
      </w:r>
      <w:r w:rsidR="00C772C4" w:rsidRPr="0040155F">
        <w:rPr>
          <w:rFonts w:ascii="Times New Roman" w:hAnsi="Times New Roman" w:cs="Times New Roman"/>
          <w:sz w:val="24"/>
          <w:szCs w:val="24"/>
        </w:rPr>
        <w:t>om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ove Odluke </w:t>
      </w:r>
      <w:r w:rsidR="00C772C4" w:rsidRPr="0040155F">
        <w:rPr>
          <w:rFonts w:ascii="Times New Roman" w:hAnsi="Times New Roman" w:cs="Times New Roman"/>
          <w:sz w:val="24"/>
          <w:szCs w:val="24"/>
        </w:rPr>
        <w:t>komunalni redar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/>
          <w:sz w:val="24"/>
          <w:szCs w:val="24"/>
        </w:rPr>
        <w:t>ovla</w:t>
      </w:r>
      <w:r w:rsidRPr="0040155F">
        <w:rPr>
          <w:rFonts w:ascii="Times New Roman" w:hAnsi="Times New Roman" w:hint="eastAsia"/>
          <w:sz w:val="24"/>
          <w:szCs w:val="24"/>
        </w:rPr>
        <w:t>š</w:t>
      </w:r>
      <w:r w:rsidRPr="0040155F">
        <w:rPr>
          <w:rFonts w:ascii="Times New Roman" w:hAnsi="Times New Roman"/>
          <w:sz w:val="24"/>
          <w:szCs w:val="24"/>
        </w:rPr>
        <w:t>ten je</w:t>
      </w:r>
      <w:r w:rsidR="00BC4564" w:rsidRPr="0040155F">
        <w:rPr>
          <w:rFonts w:ascii="Times New Roman" w:hAnsi="Times New Roman" w:cs="Times New Roman"/>
          <w:sz w:val="24"/>
          <w:szCs w:val="24"/>
        </w:rPr>
        <w:t>:</w:t>
      </w:r>
    </w:p>
    <w:p w14:paraId="3331E0CB" w14:textId="77777777" w:rsidR="00BC4564" w:rsidRPr="0040155F" w:rsidRDefault="00BC4564" w:rsidP="00C772C4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1. rješenjem narediti:</w:t>
      </w:r>
    </w:p>
    <w:p w14:paraId="0783211F" w14:textId="2726C664" w:rsidR="00BC4564" w:rsidRPr="0040155F" w:rsidRDefault="00BC4564" w:rsidP="00C772C4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poduzimanje radnji u svrhu sprečavanja nastanka štete, onemogućavanja ili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smanjenja poljoprivredne proizvodnje,</w:t>
      </w:r>
    </w:p>
    <w:p w14:paraId="56FD8F29" w14:textId="2C5F691D" w:rsidR="00BC4564" w:rsidRPr="0040155F" w:rsidRDefault="00BC4564" w:rsidP="00C772C4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poduzimanje radnji u svrhu uklanjanja posljedica nastale štete u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poljoprivrednoj proizvodnji,</w:t>
      </w:r>
    </w:p>
    <w:p w14:paraId="744BC0E1" w14:textId="5886A31A" w:rsidR="00BC4564" w:rsidRPr="0040155F" w:rsidRDefault="00BC4564" w:rsidP="00C772C4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poduzimanje radnji u svrhu provedbe mjera za uređivanje i održavanje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poljoprivrednih rudina,</w:t>
      </w:r>
    </w:p>
    <w:p w14:paraId="644E4429" w14:textId="71E7CE56" w:rsidR="00BC4564" w:rsidRPr="0040155F" w:rsidRDefault="00BC4564" w:rsidP="00C772C4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uklanjanje protupravno postavljenih ograda, živica, drvoreda, voćnjaka,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pojedinačnih stabala i grmlja,</w:t>
      </w:r>
    </w:p>
    <w:p w14:paraId="2999CBD6" w14:textId="64E3BE17" w:rsidR="00BC4564" w:rsidRPr="0040155F" w:rsidRDefault="00BC4564" w:rsidP="00C772C4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uklanjanje otpada,</w:t>
      </w:r>
    </w:p>
    <w:p w14:paraId="26E8A711" w14:textId="77777777" w:rsidR="00C07ED3" w:rsidRPr="0040155F" w:rsidRDefault="00BC4564" w:rsidP="00155F7B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uklanjanje svih naprava, pokretnih i nepokretnih objekata postavljenih na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poljoprivrednom zemljištu i poljoprivrednim rudinama, a koj</w:t>
      </w:r>
      <w:r w:rsidR="004D34E7" w:rsidRPr="0040155F">
        <w:rPr>
          <w:rFonts w:ascii="Times New Roman" w:hAnsi="Times New Roman" w:cs="Times New Roman"/>
          <w:sz w:val="24"/>
          <w:szCs w:val="24"/>
        </w:rPr>
        <w:t>e</w:t>
      </w:r>
      <w:r w:rsidRPr="0040155F">
        <w:rPr>
          <w:rFonts w:ascii="Times New Roman" w:hAnsi="Times New Roman" w:cs="Times New Roman"/>
          <w:sz w:val="24"/>
          <w:szCs w:val="24"/>
        </w:rPr>
        <w:t xml:space="preserve"> se ne odnose na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poljoprivrednu proizvodnju</w:t>
      </w:r>
      <w:r w:rsidR="00155F7B" w:rsidRPr="0040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D82A5" w14:textId="17D5DD61" w:rsidR="00155F7B" w:rsidRPr="0040155F" w:rsidRDefault="003C7B70" w:rsidP="00497072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uklanjanje svih naprava, pokretnih i nepokretnih objekata postavljenih na poljoprivrednom zemljištu i poljoprivrednim rudinama, </w:t>
      </w:r>
      <w:r w:rsidR="002F59D4">
        <w:rPr>
          <w:rFonts w:ascii="Times New Roman" w:hAnsi="Times New Roman" w:cs="Times New Roman"/>
          <w:sz w:val="24"/>
          <w:szCs w:val="24"/>
        </w:rPr>
        <w:t>koje</w:t>
      </w:r>
      <w:r w:rsidRPr="0040155F">
        <w:rPr>
          <w:rFonts w:ascii="Times New Roman" w:hAnsi="Times New Roman" w:cs="Times New Roman"/>
          <w:sz w:val="24"/>
          <w:szCs w:val="24"/>
        </w:rPr>
        <w:t xml:space="preserve"> za svrhu imaju stvaranje uvjeta za boravak na poljoprivrednom zemljištu</w:t>
      </w:r>
      <w:r w:rsidR="0049707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155F7B" w:rsidRPr="0040155F">
        <w:rPr>
          <w:rFonts w:ascii="Times New Roman" w:hAnsi="Times New Roman" w:cs="Times New Roman"/>
          <w:sz w:val="24"/>
          <w:szCs w:val="24"/>
        </w:rPr>
        <w:t>te</w:t>
      </w:r>
    </w:p>
    <w:p w14:paraId="2E8CAACA" w14:textId="03D644E4" w:rsidR="00C772C4" w:rsidRPr="0040155F" w:rsidRDefault="00C772C4" w:rsidP="00155F7B">
      <w:pPr>
        <w:pStyle w:val="Bezproreda"/>
        <w:numPr>
          <w:ilvl w:val="0"/>
          <w:numId w:val="15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ostale mjere potrebne za provođenje odredbi ove Odluke i održavanje reda u skladu s odredbama ove Odluke,</w:t>
      </w:r>
    </w:p>
    <w:p w14:paraId="6FB2B2CB" w14:textId="77777777" w:rsidR="00BC4564" w:rsidRPr="0040155F" w:rsidRDefault="00BC4564" w:rsidP="00C772C4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2. naplatiti novčanu kaznu na mjestu počinjenja prekršaja,</w:t>
      </w:r>
    </w:p>
    <w:p w14:paraId="35820AB6" w14:textId="77777777" w:rsidR="00BC4564" w:rsidRPr="0040155F" w:rsidRDefault="00BC4564" w:rsidP="00C772C4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3. izdati obvezni prekršajni nalog.</w:t>
      </w:r>
    </w:p>
    <w:p w14:paraId="624F66F7" w14:textId="77777777" w:rsidR="00155F7B" w:rsidRPr="0040155F" w:rsidRDefault="00155F7B" w:rsidP="00C772C4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81993" w14:textId="11638832" w:rsidR="00477BD4" w:rsidRPr="0040155F" w:rsidRDefault="00477BD4" w:rsidP="00EF76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3</w:t>
      </w:r>
      <w:r w:rsidR="000E1952" w:rsidRPr="0040155F">
        <w:rPr>
          <w:rFonts w:ascii="Times New Roman" w:hAnsi="Times New Roman" w:cs="Times New Roman"/>
          <w:sz w:val="24"/>
          <w:szCs w:val="24"/>
        </w:rPr>
        <w:t>1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7DB5ECD2" w14:textId="567BE34A" w:rsidR="00BC4564" w:rsidRPr="0040155F" w:rsidRDefault="00BC4564" w:rsidP="00C772C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</w:t>
      </w:r>
      <w:r w:rsidR="00EF76B9" w:rsidRPr="0040155F">
        <w:rPr>
          <w:rFonts w:ascii="Times New Roman" w:hAnsi="Times New Roman" w:cs="Times New Roman"/>
          <w:sz w:val="24"/>
          <w:szCs w:val="24"/>
        </w:rPr>
        <w:t>1</w:t>
      </w:r>
      <w:r w:rsidRPr="0040155F">
        <w:rPr>
          <w:rFonts w:ascii="Times New Roman" w:hAnsi="Times New Roman" w:cs="Times New Roman"/>
          <w:sz w:val="24"/>
          <w:szCs w:val="24"/>
        </w:rPr>
        <w:t xml:space="preserve">) </w:t>
      </w:r>
      <w:r w:rsidR="00EF76B9" w:rsidRPr="0040155F">
        <w:rPr>
          <w:rFonts w:ascii="Times New Roman" w:hAnsi="Times New Roman" w:cs="Times New Roman"/>
          <w:sz w:val="24"/>
          <w:szCs w:val="24"/>
        </w:rPr>
        <w:t>V</w:t>
      </w:r>
      <w:r w:rsidRPr="0040155F">
        <w:rPr>
          <w:rFonts w:ascii="Times New Roman" w:hAnsi="Times New Roman" w:cs="Times New Roman"/>
          <w:sz w:val="24"/>
          <w:szCs w:val="24"/>
        </w:rPr>
        <w:t xml:space="preserve">lasnici, odnosno posjednici poljoprivrednog zemljišta </w:t>
      </w:r>
      <w:r w:rsidR="002103C4" w:rsidRPr="0040155F">
        <w:rPr>
          <w:rFonts w:ascii="Times New Roman" w:hAnsi="Times New Roman" w:cs="Times New Roman"/>
          <w:sz w:val="24"/>
          <w:szCs w:val="24"/>
        </w:rPr>
        <w:t xml:space="preserve">i rudina </w:t>
      </w:r>
      <w:r w:rsidRPr="0040155F">
        <w:rPr>
          <w:rFonts w:ascii="Times New Roman" w:hAnsi="Times New Roman" w:cs="Times New Roman"/>
          <w:sz w:val="24"/>
          <w:szCs w:val="24"/>
        </w:rPr>
        <w:t xml:space="preserve">dužni su </w:t>
      </w:r>
      <w:r w:rsidR="00C772C4" w:rsidRPr="0040155F">
        <w:rPr>
          <w:rFonts w:ascii="Times New Roman" w:hAnsi="Times New Roman" w:cs="Times New Roman"/>
          <w:sz w:val="24"/>
          <w:szCs w:val="24"/>
        </w:rPr>
        <w:t>komunalnom redaru</w:t>
      </w:r>
      <w:r w:rsidRPr="0040155F">
        <w:rPr>
          <w:rFonts w:ascii="Times New Roman" w:hAnsi="Times New Roman" w:cs="Times New Roman"/>
          <w:sz w:val="24"/>
          <w:szCs w:val="24"/>
        </w:rPr>
        <w:t xml:space="preserve"> omogućiti nesmetani pristup do poljoprivrednog zemljišta </w:t>
      </w:r>
      <w:r w:rsidR="002103C4" w:rsidRPr="0040155F">
        <w:rPr>
          <w:rFonts w:ascii="Times New Roman" w:hAnsi="Times New Roman" w:cs="Times New Roman"/>
          <w:sz w:val="24"/>
          <w:szCs w:val="24"/>
        </w:rPr>
        <w:t xml:space="preserve">i rudina </w:t>
      </w:r>
      <w:r w:rsidRPr="0040155F">
        <w:rPr>
          <w:rFonts w:ascii="Times New Roman" w:hAnsi="Times New Roman" w:cs="Times New Roman"/>
          <w:sz w:val="24"/>
          <w:szCs w:val="24"/>
        </w:rPr>
        <w:t>i obavljanje nadzora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nad provedbom</w:t>
      </w:r>
      <w:r w:rsidRPr="0040155F">
        <w:rPr>
          <w:rFonts w:ascii="Times New Roman" w:hAnsi="Times New Roman" w:cs="Times New Roman"/>
          <w:sz w:val="24"/>
          <w:szCs w:val="24"/>
        </w:rPr>
        <w:t xml:space="preserve"> ove Odluke.</w:t>
      </w:r>
    </w:p>
    <w:p w14:paraId="5EA3B2D5" w14:textId="297A5CFA" w:rsidR="00155F7B" w:rsidRPr="0040155F" w:rsidRDefault="00155F7B" w:rsidP="000C12F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</w:t>
      </w:r>
      <w:r w:rsidR="00EF76B9" w:rsidRPr="0040155F">
        <w:rPr>
          <w:rFonts w:ascii="Times New Roman" w:hAnsi="Times New Roman" w:cs="Times New Roman"/>
          <w:sz w:val="24"/>
          <w:szCs w:val="24"/>
        </w:rPr>
        <w:t>2</w:t>
      </w:r>
      <w:r w:rsidRPr="0040155F">
        <w:rPr>
          <w:rFonts w:ascii="Times New Roman" w:hAnsi="Times New Roman" w:cs="Times New Roman"/>
          <w:sz w:val="24"/>
          <w:szCs w:val="24"/>
        </w:rPr>
        <w:t xml:space="preserve">)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Ako </w:t>
      </w:r>
      <w:r w:rsidR="00C772C4" w:rsidRPr="0040155F">
        <w:rPr>
          <w:rFonts w:ascii="Times New Roman" w:hAnsi="Times New Roman" w:cs="Times New Roman"/>
          <w:sz w:val="24"/>
          <w:szCs w:val="24"/>
        </w:rPr>
        <w:t>komunalni redar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u svome radu naiđe na otpor, može zatražiti pomoć</w:t>
      </w:r>
      <w:r w:rsidR="00C772C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nadležne policijske uprave.</w:t>
      </w:r>
    </w:p>
    <w:p w14:paraId="294D1B33" w14:textId="77777777" w:rsidR="00F92045" w:rsidRPr="0040155F" w:rsidRDefault="00F92045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FEDC19" w14:textId="77777777" w:rsidR="002103C4" w:rsidRPr="0040155F" w:rsidRDefault="002103C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DF0874" w14:textId="6F4DB380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VII</w:t>
      </w:r>
      <w:r w:rsidR="00A92C5F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PREKRŠAJNE ODREDBE</w:t>
      </w:r>
    </w:p>
    <w:p w14:paraId="267B04DB" w14:textId="77777777" w:rsidR="00226357" w:rsidRPr="0040155F" w:rsidRDefault="00226357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5438D0" w14:textId="56A0CDB4" w:rsidR="00BC4564" w:rsidRPr="0040155F" w:rsidRDefault="00BC4564" w:rsidP="000C12F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3</w:t>
      </w:r>
      <w:r w:rsidR="000C12F7" w:rsidRPr="0040155F">
        <w:rPr>
          <w:rFonts w:ascii="Times New Roman" w:hAnsi="Times New Roman" w:cs="Times New Roman"/>
          <w:sz w:val="24"/>
          <w:szCs w:val="24"/>
        </w:rPr>
        <w:t>2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3131198E" w14:textId="0887D0B4" w:rsidR="00BC4564" w:rsidRPr="0040155F" w:rsidRDefault="00BC4564" w:rsidP="00A92C5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DE2992" w:rsidRPr="0040155F">
        <w:rPr>
          <w:rFonts w:ascii="Times New Roman" w:hAnsi="Times New Roman" w:cs="Times New Roman"/>
          <w:sz w:val="24"/>
          <w:szCs w:val="24"/>
        </w:rPr>
        <w:t>800,00 eura</w:t>
      </w:r>
      <w:r w:rsidRPr="0040155F">
        <w:rPr>
          <w:rFonts w:ascii="Times New Roman" w:hAnsi="Times New Roman" w:cs="Times New Roman"/>
          <w:sz w:val="24"/>
          <w:szCs w:val="24"/>
        </w:rPr>
        <w:t xml:space="preserve"> do 1.3</w:t>
      </w:r>
      <w:r w:rsidR="00202EBB" w:rsidRPr="0040155F">
        <w:rPr>
          <w:rFonts w:ascii="Times New Roman" w:hAnsi="Times New Roman" w:cs="Times New Roman"/>
          <w:sz w:val="24"/>
          <w:szCs w:val="24"/>
        </w:rPr>
        <w:t>2</w:t>
      </w:r>
      <w:r w:rsidRPr="0040155F">
        <w:rPr>
          <w:rFonts w:ascii="Times New Roman" w:hAnsi="Times New Roman" w:cs="Times New Roman"/>
          <w:sz w:val="24"/>
          <w:szCs w:val="24"/>
        </w:rPr>
        <w:t>0</w:t>
      </w:r>
      <w:r w:rsidR="005A627D" w:rsidRPr="0040155F">
        <w:rPr>
          <w:rFonts w:ascii="Times New Roman" w:hAnsi="Times New Roman" w:cs="Times New Roman"/>
          <w:sz w:val="24"/>
          <w:szCs w:val="24"/>
        </w:rPr>
        <w:t>,00</w:t>
      </w:r>
      <w:r w:rsidRPr="0040155F">
        <w:rPr>
          <w:rFonts w:ascii="Times New Roman" w:hAnsi="Times New Roman" w:cs="Times New Roman"/>
          <w:sz w:val="24"/>
          <w:szCs w:val="24"/>
        </w:rPr>
        <w:t xml:space="preserve"> eura kaznit će se za prekršaj pravna osoba</w:t>
      </w:r>
      <w:r w:rsidR="00DE2992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3D31F0" w:rsidRPr="0040155F">
        <w:rPr>
          <w:rFonts w:ascii="Times New Roman" w:hAnsi="Times New Roman" w:cs="Times New Roman"/>
          <w:sz w:val="24"/>
          <w:szCs w:val="24"/>
        </w:rPr>
        <w:t>ako</w:t>
      </w:r>
      <w:r w:rsidRPr="0040155F">
        <w:rPr>
          <w:rFonts w:ascii="Times New Roman" w:hAnsi="Times New Roman" w:cs="Times New Roman"/>
          <w:sz w:val="24"/>
          <w:szCs w:val="24"/>
        </w:rPr>
        <w:t>:</w:t>
      </w:r>
    </w:p>
    <w:p w14:paraId="674CF286" w14:textId="17A8DAFA" w:rsidR="001A76C8" w:rsidRPr="0040155F" w:rsidRDefault="001A76C8" w:rsidP="00002764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poljoprivredno zemljište </w:t>
      </w:r>
      <w:r w:rsidR="00821030" w:rsidRPr="0040155F">
        <w:rPr>
          <w:rFonts w:ascii="Times New Roman" w:hAnsi="Times New Roman" w:cs="Times New Roman"/>
          <w:sz w:val="24"/>
          <w:szCs w:val="24"/>
        </w:rPr>
        <w:t xml:space="preserve">ne </w:t>
      </w:r>
      <w:r w:rsidRPr="0040155F">
        <w:rPr>
          <w:rFonts w:ascii="Times New Roman" w:hAnsi="Times New Roman" w:cs="Times New Roman"/>
          <w:sz w:val="24"/>
          <w:szCs w:val="24"/>
        </w:rPr>
        <w:t>obrađ</w:t>
      </w:r>
      <w:r w:rsidR="00821030" w:rsidRPr="0040155F">
        <w:rPr>
          <w:rFonts w:ascii="Times New Roman" w:hAnsi="Times New Roman" w:cs="Times New Roman"/>
          <w:sz w:val="24"/>
          <w:szCs w:val="24"/>
        </w:rPr>
        <w:t>uje</w:t>
      </w:r>
      <w:r w:rsidRPr="0040155F">
        <w:rPr>
          <w:rFonts w:ascii="Times New Roman" w:hAnsi="Times New Roman" w:cs="Times New Roman"/>
          <w:sz w:val="24"/>
          <w:szCs w:val="24"/>
        </w:rPr>
        <w:t xml:space="preserve"> primjenjujući potrebne agrotehničke mjere, ne umanjujući njegovu vrijednost</w:t>
      </w:r>
      <w:r w:rsidR="00821030" w:rsidRPr="0040155F">
        <w:rPr>
          <w:rFonts w:ascii="Times New Roman" w:hAnsi="Times New Roman" w:cs="Times New Roman"/>
          <w:sz w:val="24"/>
          <w:szCs w:val="24"/>
        </w:rPr>
        <w:t xml:space="preserve"> (članak 7. stavak 1.) </w:t>
      </w:r>
    </w:p>
    <w:p w14:paraId="53B29EA4" w14:textId="0F1AF246" w:rsidR="001A76C8" w:rsidRPr="0040155F" w:rsidRDefault="00821030" w:rsidP="00002764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ne provodi mjere propisane ovom O</w:t>
      </w:r>
      <w:r w:rsidR="00FE59F3" w:rsidRPr="0040155F">
        <w:rPr>
          <w:rFonts w:ascii="Times New Roman" w:hAnsi="Times New Roman" w:cs="Times New Roman"/>
          <w:sz w:val="24"/>
          <w:szCs w:val="24"/>
        </w:rPr>
        <w:t>dlukom (članak 7. stavak 2.)</w:t>
      </w:r>
    </w:p>
    <w:p w14:paraId="7D65C5F0" w14:textId="32AFE575" w:rsidR="001A76C8" w:rsidRPr="0040155F" w:rsidRDefault="00B3564B" w:rsidP="00002764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10. Odluke,</w:t>
      </w:r>
    </w:p>
    <w:p w14:paraId="63927ED4" w14:textId="25923071" w:rsidR="00562C48" w:rsidRPr="0040155F" w:rsidRDefault="00562C48" w:rsidP="00562C48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11. Odluke,</w:t>
      </w:r>
    </w:p>
    <w:p w14:paraId="406B553F" w14:textId="25FE55C8" w:rsidR="005B1E90" w:rsidRPr="0040155F" w:rsidRDefault="005B1E90" w:rsidP="005B1E90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12. Odluke,</w:t>
      </w:r>
    </w:p>
    <w:p w14:paraId="29C0A235" w14:textId="4BBD3E61" w:rsidR="0071130E" w:rsidRPr="0040155F" w:rsidRDefault="0071130E" w:rsidP="0071130E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lastRenderedPageBreak/>
        <w:t>postupi protivno odredbi članka 13. Odluke,</w:t>
      </w:r>
    </w:p>
    <w:p w14:paraId="3C92439F" w14:textId="2D1086DD" w:rsidR="0088240A" w:rsidRPr="0040155F" w:rsidRDefault="0088240A" w:rsidP="0088240A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14. Odluke,</w:t>
      </w:r>
    </w:p>
    <w:p w14:paraId="0DFD1075" w14:textId="2361531E" w:rsidR="00882E29" w:rsidRPr="0040155F" w:rsidRDefault="00882E29" w:rsidP="00882E29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15. Odluke,</w:t>
      </w:r>
    </w:p>
    <w:p w14:paraId="446C8463" w14:textId="27CAA0E9" w:rsidR="006942CD" w:rsidRPr="0040155F" w:rsidRDefault="006942CD" w:rsidP="006942CD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16. Odluke,</w:t>
      </w:r>
    </w:p>
    <w:p w14:paraId="61235E15" w14:textId="5869956A" w:rsidR="006942CD" w:rsidRPr="0040155F" w:rsidRDefault="00CE4838" w:rsidP="00425E21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postupi protivno odredbi članka </w:t>
      </w:r>
      <w:r w:rsidR="00B46AA2" w:rsidRPr="0040155F">
        <w:rPr>
          <w:rFonts w:ascii="Times New Roman" w:hAnsi="Times New Roman" w:cs="Times New Roman"/>
          <w:sz w:val="24"/>
          <w:szCs w:val="24"/>
        </w:rPr>
        <w:t>17. stavak 1.</w:t>
      </w:r>
      <w:r w:rsidR="00425E21" w:rsidRPr="0040155F">
        <w:rPr>
          <w:rFonts w:ascii="Times New Roman" w:hAnsi="Times New Roman" w:cs="Times New Roman"/>
          <w:sz w:val="24"/>
          <w:szCs w:val="24"/>
        </w:rPr>
        <w:t>,</w:t>
      </w:r>
    </w:p>
    <w:p w14:paraId="17983E3A" w14:textId="54F2ECB8" w:rsidR="00D67C5C" w:rsidRPr="0040155F" w:rsidRDefault="00D67C5C" w:rsidP="00D67C5C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19. Odluke,</w:t>
      </w:r>
    </w:p>
    <w:p w14:paraId="13679ADF" w14:textId="1AD18F7F" w:rsidR="003206FC" w:rsidRPr="0040155F" w:rsidRDefault="003206FC" w:rsidP="003206FC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20. Odluke,</w:t>
      </w:r>
    </w:p>
    <w:p w14:paraId="0B8BDC7A" w14:textId="1A61CC27" w:rsidR="00AB65ED" w:rsidRPr="0040155F" w:rsidRDefault="00AB65ED" w:rsidP="00AB65ED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21. Odluke,</w:t>
      </w:r>
    </w:p>
    <w:p w14:paraId="7B3E5202" w14:textId="0A554CD2" w:rsidR="00010AD3" w:rsidRPr="0040155F" w:rsidRDefault="00010AD3" w:rsidP="00010AD3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22. Odluke,</w:t>
      </w:r>
    </w:p>
    <w:p w14:paraId="05C5BD5D" w14:textId="0DAAC80F" w:rsidR="00147B03" w:rsidRPr="0040155F" w:rsidRDefault="00147B03" w:rsidP="00147B03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23. Odluke,</w:t>
      </w:r>
    </w:p>
    <w:p w14:paraId="31E5F34A" w14:textId="44E6E813" w:rsidR="009723E7" w:rsidRPr="0040155F" w:rsidRDefault="009723E7" w:rsidP="009723E7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postupi protivno odredbi članka 24. stavak </w:t>
      </w:r>
      <w:r w:rsidR="00AA65ED" w:rsidRPr="0040155F">
        <w:rPr>
          <w:rFonts w:ascii="Times New Roman" w:hAnsi="Times New Roman" w:cs="Times New Roman"/>
          <w:sz w:val="24"/>
          <w:szCs w:val="24"/>
        </w:rPr>
        <w:t>2</w:t>
      </w:r>
      <w:r w:rsidRPr="0040155F">
        <w:rPr>
          <w:rFonts w:ascii="Times New Roman" w:hAnsi="Times New Roman" w:cs="Times New Roman"/>
          <w:sz w:val="24"/>
          <w:szCs w:val="24"/>
        </w:rPr>
        <w:t>. Odluke,</w:t>
      </w:r>
    </w:p>
    <w:p w14:paraId="1D30DC2E" w14:textId="017D1710" w:rsidR="00546BBA" w:rsidRPr="0040155F" w:rsidRDefault="00546BBA" w:rsidP="00546BBA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25. Odluke,</w:t>
      </w:r>
    </w:p>
    <w:p w14:paraId="69791BB8" w14:textId="545CC866" w:rsidR="00E45E7B" w:rsidRPr="0040155F" w:rsidRDefault="00E45E7B" w:rsidP="00E45E7B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</w:t>
      </w:r>
      <w:r w:rsidR="0018075F" w:rsidRPr="0040155F">
        <w:rPr>
          <w:rFonts w:ascii="Times New Roman" w:hAnsi="Times New Roman" w:cs="Times New Roman"/>
          <w:sz w:val="24"/>
          <w:szCs w:val="24"/>
        </w:rPr>
        <w:t>6</w:t>
      </w:r>
      <w:r w:rsidRPr="0040155F">
        <w:rPr>
          <w:rFonts w:ascii="Times New Roman" w:hAnsi="Times New Roman" w:cs="Times New Roman"/>
          <w:sz w:val="24"/>
          <w:szCs w:val="24"/>
        </w:rPr>
        <w:t>. Odluke,</w:t>
      </w:r>
    </w:p>
    <w:p w14:paraId="4EDA751B" w14:textId="5EF0FCCA" w:rsidR="00252395" w:rsidRPr="0040155F" w:rsidRDefault="00252395" w:rsidP="00252395">
      <w:pPr>
        <w:pStyle w:val="Bezproreda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postupi protivno odredbi članka 27. stavak 1. Odluke,</w:t>
      </w:r>
    </w:p>
    <w:p w14:paraId="396AC2DB" w14:textId="77777777" w:rsidR="00DD4E24" w:rsidRPr="0040155F" w:rsidRDefault="00BC4564" w:rsidP="00DD4E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40155F">
        <w:rPr>
          <w:rFonts w:ascii="Times New Roman" w:hAnsi="Times New Roman"/>
          <w:sz w:val="24"/>
          <w:szCs w:val="24"/>
        </w:rPr>
        <w:t xml:space="preserve">(2) </w:t>
      </w:r>
      <w:r w:rsidR="00DD4E24" w:rsidRPr="0040155F">
        <w:rPr>
          <w:rFonts w:ascii="Times New Roman" w:hAnsi="Times New Roman"/>
          <w:sz w:val="24"/>
          <w:szCs w:val="24"/>
          <w:lang w:eastAsia="hr-HR"/>
        </w:rPr>
        <w:t>Novčanom kaznom u iznosu od 200,00 do 260,00 eura kaznit će se odgovorna osoba u pravnoj osobi za prekršaje iz stavka 1. ovog članka.</w:t>
      </w:r>
    </w:p>
    <w:p w14:paraId="0702C2F5" w14:textId="7C7B9D06" w:rsidR="00BC4564" w:rsidRPr="0040155F" w:rsidRDefault="00DD4E24" w:rsidP="00DD4E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(3) </w:t>
      </w:r>
      <w:r w:rsidR="00BC4564" w:rsidRPr="0040155F">
        <w:rPr>
          <w:rFonts w:ascii="Times New Roman" w:hAnsi="Times New Roman" w:cs="Times New Roman"/>
          <w:sz w:val="24"/>
          <w:szCs w:val="24"/>
        </w:rPr>
        <w:t>Novčanom kaznom u iznosu od 4</w:t>
      </w:r>
      <w:r w:rsidR="005A627D" w:rsidRPr="0040155F">
        <w:rPr>
          <w:rFonts w:ascii="Times New Roman" w:hAnsi="Times New Roman" w:cs="Times New Roman"/>
          <w:sz w:val="24"/>
          <w:szCs w:val="24"/>
        </w:rPr>
        <w:t>0</w:t>
      </w:r>
      <w:r w:rsidR="00BC4564" w:rsidRPr="0040155F">
        <w:rPr>
          <w:rFonts w:ascii="Times New Roman" w:hAnsi="Times New Roman" w:cs="Times New Roman"/>
          <w:sz w:val="24"/>
          <w:szCs w:val="24"/>
        </w:rPr>
        <w:t>0</w:t>
      </w:r>
      <w:r w:rsidR="005A627D" w:rsidRPr="0040155F">
        <w:rPr>
          <w:rFonts w:ascii="Times New Roman" w:hAnsi="Times New Roman" w:cs="Times New Roman"/>
          <w:sz w:val="24"/>
          <w:szCs w:val="24"/>
        </w:rPr>
        <w:t>,00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7C6687" w:rsidRPr="0040155F">
        <w:rPr>
          <w:rFonts w:ascii="Times New Roman" w:hAnsi="Times New Roman" w:cs="Times New Roman"/>
          <w:sz w:val="24"/>
          <w:szCs w:val="24"/>
        </w:rPr>
        <w:t xml:space="preserve">eura </w:t>
      </w:r>
      <w:r w:rsidR="00BC4564" w:rsidRPr="0040155F">
        <w:rPr>
          <w:rFonts w:ascii="Times New Roman" w:hAnsi="Times New Roman" w:cs="Times New Roman"/>
          <w:sz w:val="24"/>
          <w:szCs w:val="24"/>
        </w:rPr>
        <w:t>do 660</w:t>
      </w:r>
      <w:r w:rsidR="005A627D" w:rsidRPr="0040155F">
        <w:rPr>
          <w:rFonts w:ascii="Times New Roman" w:hAnsi="Times New Roman" w:cs="Times New Roman"/>
          <w:sz w:val="24"/>
          <w:szCs w:val="24"/>
        </w:rPr>
        <w:t>,00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 eura kaznit će se fizička osoba – obrtnik i</w:t>
      </w:r>
      <w:r w:rsidR="005A627D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osoba koja obavlja drugu samostalnu djelatnost koja počini prekršaj iz stavka 1. ovog članka</w:t>
      </w:r>
      <w:r w:rsidR="00FE06C8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u vezi s obavljanjem njezina obrta ili druge samostalne djelatnosti.</w:t>
      </w:r>
    </w:p>
    <w:p w14:paraId="1AE54C57" w14:textId="64343AA9" w:rsidR="00BC4564" w:rsidRPr="0040155F" w:rsidRDefault="00BC4564" w:rsidP="0000276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(</w:t>
      </w:r>
      <w:r w:rsidR="00DD4E24" w:rsidRPr="0040155F">
        <w:rPr>
          <w:rFonts w:ascii="Times New Roman" w:hAnsi="Times New Roman" w:cs="Times New Roman"/>
          <w:sz w:val="24"/>
          <w:szCs w:val="24"/>
        </w:rPr>
        <w:t>4</w:t>
      </w:r>
      <w:r w:rsidRPr="0040155F">
        <w:rPr>
          <w:rFonts w:ascii="Times New Roman" w:hAnsi="Times New Roman" w:cs="Times New Roman"/>
          <w:sz w:val="24"/>
          <w:szCs w:val="24"/>
        </w:rPr>
        <w:t xml:space="preserve">) Novčanom kaznom u iznosu od </w:t>
      </w:r>
      <w:r w:rsidR="005F5BEA" w:rsidRPr="0040155F">
        <w:rPr>
          <w:rFonts w:ascii="Times New Roman" w:hAnsi="Times New Roman" w:cs="Times New Roman"/>
          <w:sz w:val="24"/>
          <w:szCs w:val="24"/>
        </w:rPr>
        <w:t>13</w:t>
      </w:r>
      <w:r w:rsidR="007C6687" w:rsidRPr="0040155F">
        <w:rPr>
          <w:rFonts w:ascii="Times New Roman" w:hAnsi="Times New Roman" w:cs="Times New Roman"/>
          <w:sz w:val="24"/>
          <w:szCs w:val="24"/>
        </w:rPr>
        <w:t>0,00 eura</w:t>
      </w:r>
      <w:r w:rsidRPr="0040155F">
        <w:rPr>
          <w:rFonts w:ascii="Times New Roman" w:hAnsi="Times New Roman" w:cs="Times New Roman"/>
          <w:sz w:val="24"/>
          <w:szCs w:val="24"/>
        </w:rPr>
        <w:t xml:space="preserve"> do 26</w:t>
      </w:r>
      <w:r w:rsidR="007C6687" w:rsidRPr="0040155F">
        <w:rPr>
          <w:rFonts w:ascii="Times New Roman" w:hAnsi="Times New Roman" w:cs="Times New Roman"/>
          <w:sz w:val="24"/>
          <w:szCs w:val="24"/>
        </w:rPr>
        <w:t>0,00</w:t>
      </w:r>
      <w:r w:rsidRPr="0040155F">
        <w:rPr>
          <w:rFonts w:ascii="Times New Roman" w:hAnsi="Times New Roman" w:cs="Times New Roman"/>
          <w:sz w:val="24"/>
          <w:szCs w:val="24"/>
        </w:rPr>
        <w:t xml:space="preserve"> eura kuna kaznit će se za prekršaj fizička osoba</w:t>
      </w:r>
      <w:r w:rsidR="00002764" w:rsidRPr="0040155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ako počini prekršaj iz stavka 1. ovog članka.</w:t>
      </w:r>
    </w:p>
    <w:p w14:paraId="0D0B18B4" w14:textId="77777777" w:rsidR="00650E5F" w:rsidRPr="0040155F" w:rsidRDefault="00650E5F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1102C7" w14:textId="77777777" w:rsidR="00DD4E24" w:rsidRPr="0040155F" w:rsidRDefault="00DD4E2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AE65AB" w14:textId="30A43E59" w:rsidR="00BC4564" w:rsidRPr="0040155F" w:rsidRDefault="00BC4564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VIII</w:t>
      </w:r>
      <w:r w:rsidR="00DD4E24" w:rsidRPr="0040155F">
        <w:rPr>
          <w:rFonts w:ascii="Times New Roman" w:hAnsi="Times New Roman" w:cs="Times New Roman"/>
          <w:sz w:val="24"/>
          <w:szCs w:val="24"/>
        </w:rPr>
        <w:t>.</w:t>
      </w:r>
      <w:r w:rsidRPr="0040155F">
        <w:rPr>
          <w:rFonts w:ascii="Times New Roman" w:hAnsi="Times New Roman" w:cs="Times New Roman"/>
          <w:sz w:val="24"/>
          <w:szCs w:val="24"/>
        </w:rPr>
        <w:t xml:space="preserve"> ZAVRŠNE ODREDBE</w:t>
      </w:r>
    </w:p>
    <w:p w14:paraId="35C38556" w14:textId="77777777" w:rsidR="00650E5F" w:rsidRPr="0040155F" w:rsidRDefault="00650E5F" w:rsidP="00BC456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3692" w14:textId="3E9E5D89" w:rsidR="00BC4564" w:rsidRPr="0040155F" w:rsidRDefault="00BC4564" w:rsidP="00DD4E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3</w:t>
      </w:r>
      <w:r w:rsidR="00356CE8" w:rsidRPr="0040155F">
        <w:rPr>
          <w:rFonts w:ascii="Times New Roman" w:hAnsi="Times New Roman" w:cs="Times New Roman"/>
          <w:sz w:val="24"/>
          <w:szCs w:val="24"/>
        </w:rPr>
        <w:t>3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41D11514" w14:textId="409ECCBB" w:rsidR="00226357" w:rsidRPr="0040155F" w:rsidRDefault="00BC4564" w:rsidP="00356CE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(1) Ova Odluka stupa na snagu osmog dana od </w:t>
      </w:r>
      <w:r w:rsidR="0031760F" w:rsidRPr="0040155F">
        <w:rPr>
          <w:rFonts w:ascii="Times New Roman" w:hAnsi="Times New Roman" w:cs="Times New Roman"/>
          <w:sz w:val="24"/>
          <w:szCs w:val="24"/>
        </w:rPr>
        <w:t xml:space="preserve">dana </w:t>
      </w:r>
      <w:r w:rsidRPr="0040155F">
        <w:rPr>
          <w:rFonts w:ascii="Times New Roman" w:hAnsi="Times New Roman" w:cs="Times New Roman"/>
          <w:sz w:val="24"/>
          <w:szCs w:val="24"/>
        </w:rPr>
        <w:t xml:space="preserve">objave </w:t>
      </w:r>
      <w:r w:rsidR="00650E5F" w:rsidRPr="0040155F">
        <w:rPr>
          <w:rFonts w:ascii="Times New Roman" w:hAnsi="Times New Roman"/>
          <w:sz w:val="24"/>
          <w:szCs w:val="24"/>
          <w:lang w:eastAsia="hr-HR"/>
        </w:rPr>
        <w:t>u Glasniku Grada Makarske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4B3F2BE1" w14:textId="77777777" w:rsidR="00226357" w:rsidRDefault="00226357" w:rsidP="002263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1E7FFD" w14:textId="77777777" w:rsidR="00456B20" w:rsidRPr="0040155F" w:rsidRDefault="00456B20" w:rsidP="002263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7149C8" w14:textId="77777777" w:rsidR="00650E5F" w:rsidRPr="0040155F" w:rsidRDefault="00650E5F" w:rsidP="0065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87311" w14:textId="664F5073" w:rsidR="00650E5F" w:rsidRPr="0040155F" w:rsidRDefault="00650E5F" w:rsidP="00650E5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55F">
        <w:rPr>
          <w:rFonts w:ascii="Times New Roman" w:hAnsi="Times New Roman" w:cs="Times New Roman"/>
          <w:color w:val="auto"/>
        </w:rPr>
        <w:t xml:space="preserve">KLASA: </w:t>
      </w:r>
      <w:r w:rsidR="0054143F" w:rsidRPr="0054143F">
        <w:rPr>
          <w:rFonts w:ascii="Times New Roman" w:hAnsi="Times New Roman" w:cs="Times New Roman"/>
          <w:color w:val="auto"/>
        </w:rPr>
        <w:t>320-01/24-01/2</w:t>
      </w:r>
    </w:p>
    <w:p w14:paraId="74D34537" w14:textId="32099F8F" w:rsidR="00650E5F" w:rsidRPr="0040155F" w:rsidRDefault="00650E5F" w:rsidP="00650E5F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 xml:space="preserve">URBROJ: </w:t>
      </w:r>
      <w:r w:rsidR="00F210E9">
        <w:rPr>
          <w:rFonts w:ascii="Times New Roman" w:hAnsi="Times New Roman"/>
          <w:sz w:val="24"/>
          <w:szCs w:val="24"/>
        </w:rPr>
        <w:t>2181-6-05-01-24-1</w:t>
      </w:r>
    </w:p>
    <w:p w14:paraId="68133A5A" w14:textId="77777777" w:rsidR="00650E5F" w:rsidRPr="0040155F" w:rsidRDefault="00650E5F" w:rsidP="00650E5F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44B273C6" w14:textId="77777777" w:rsidR="00650E5F" w:rsidRPr="0040155F" w:rsidRDefault="00650E5F" w:rsidP="00650E5F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>Makarska, ________________</w:t>
      </w:r>
      <w:r w:rsidRPr="0040155F">
        <w:rPr>
          <w:rFonts w:ascii="Times New Roman" w:eastAsia="TimesNewRomanPSMT" w:hAnsi="Times New Roman"/>
          <w:sz w:val="24"/>
          <w:szCs w:val="24"/>
          <w:lang w:eastAsia="hr-HR"/>
        </w:rPr>
        <w:t xml:space="preserve"> 2024.</w:t>
      </w:r>
    </w:p>
    <w:p w14:paraId="0D104E0C" w14:textId="77777777" w:rsidR="00650E5F" w:rsidRPr="004015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458ED10A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12F64CB2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 xml:space="preserve"> PREDSJEDNICA GRADSKOG VIJEĆA</w:t>
      </w:r>
    </w:p>
    <w:p w14:paraId="0DE8F6E6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3D548BCE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  <w:t xml:space="preserve"> Gordana </w:t>
      </w:r>
      <w:proofErr w:type="spellStart"/>
      <w:r w:rsidRPr="0040155F">
        <w:rPr>
          <w:rFonts w:ascii="Times New Roman" w:hAnsi="Times New Roman"/>
          <w:bCs/>
          <w:sz w:val="24"/>
          <w:szCs w:val="24"/>
        </w:rPr>
        <w:t>Muhtić</w:t>
      </w:r>
      <w:proofErr w:type="spellEnd"/>
      <w:r w:rsidRPr="004015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0155F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40155F">
        <w:rPr>
          <w:rFonts w:ascii="Times New Roman" w:hAnsi="Times New Roman"/>
          <w:bCs/>
          <w:sz w:val="24"/>
          <w:szCs w:val="24"/>
        </w:rPr>
        <w:t>.</w:t>
      </w:r>
    </w:p>
    <w:p w14:paraId="6F8424CA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5757C81" w14:textId="42CE6ED8" w:rsidR="00225388" w:rsidRDefault="0022538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A5C04A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1FC041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9E8C7C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163484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A1CFB7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994E8B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C948E0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450AD3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F8341F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91476A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C19127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6B1477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6FFAEA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46C0EE" w14:textId="50356063" w:rsidR="000D24CA" w:rsidRPr="00C932DE" w:rsidRDefault="00663B15" w:rsidP="00663B1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O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b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l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o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ž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n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j</w:t>
      </w:r>
      <w:r w:rsid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32DE"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</w:p>
    <w:p w14:paraId="25EBC93B" w14:textId="77777777" w:rsidR="00EF1FF8" w:rsidRDefault="00EF1FF8" w:rsidP="00663B1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68CF2FC" w14:textId="77777777" w:rsidR="00663B15" w:rsidRPr="00663B15" w:rsidRDefault="00663B15" w:rsidP="00663B1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831D258" w14:textId="0571A19A" w:rsidR="00663B15" w:rsidRDefault="008D5626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63B15" w:rsidRPr="008A691C">
        <w:rPr>
          <w:rFonts w:ascii="Times New Roman" w:hAnsi="Times New Roman" w:cs="Times New Roman"/>
          <w:b/>
          <w:bCs/>
          <w:sz w:val="24"/>
          <w:szCs w:val="24"/>
        </w:rPr>
        <w:t xml:space="preserve">Pravna osnova </w:t>
      </w:r>
      <w:r w:rsidR="00663B15" w:rsidRPr="00B17FE6">
        <w:rPr>
          <w:rFonts w:ascii="Times New Roman" w:hAnsi="Times New Roman" w:cs="Times New Roman"/>
          <w:sz w:val="24"/>
          <w:szCs w:val="24"/>
        </w:rPr>
        <w:t xml:space="preserve">za donošenje </w:t>
      </w:r>
      <w:r w:rsidR="00C4598F" w:rsidRPr="00B17FE6">
        <w:rPr>
          <w:rFonts w:ascii="Times New Roman" w:hAnsi="Times New Roman" w:cs="Times New Roman"/>
          <w:sz w:val="24"/>
          <w:szCs w:val="24"/>
        </w:rPr>
        <w:t>ove Odluke</w:t>
      </w:r>
      <w:r w:rsidR="00C4598F">
        <w:rPr>
          <w:rFonts w:ascii="Times New Roman" w:hAnsi="Times New Roman" w:cs="Times New Roman"/>
          <w:sz w:val="24"/>
          <w:szCs w:val="24"/>
        </w:rPr>
        <w:t xml:space="preserve"> su </w:t>
      </w:r>
      <w:r w:rsidR="003C6D1F">
        <w:rPr>
          <w:rFonts w:ascii="Times New Roman" w:hAnsi="Times New Roman" w:cs="Times New Roman"/>
          <w:sz w:val="24"/>
          <w:szCs w:val="24"/>
        </w:rPr>
        <w:t xml:space="preserve">odredbe članka </w:t>
      </w:r>
      <w:r w:rsidR="00663B15" w:rsidRPr="00663B15">
        <w:rPr>
          <w:rFonts w:ascii="Times New Roman" w:hAnsi="Times New Roman" w:cs="Times New Roman"/>
          <w:sz w:val="24"/>
          <w:szCs w:val="24"/>
        </w:rPr>
        <w:t>10. i 12. Zakona o poljoprivrednom zemljištu („Narodne novine“ broj 20/18,</w:t>
      </w:r>
      <w:r w:rsidR="00C4598F">
        <w:rPr>
          <w:rFonts w:ascii="Times New Roman" w:hAnsi="Times New Roman" w:cs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115/18, 98/19, 57/22),</w:t>
      </w:r>
      <w:r w:rsidR="00C4598F">
        <w:rPr>
          <w:rFonts w:ascii="Times New Roman" w:hAnsi="Times New Roman" w:cs="Times New Roman"/>
          <w:sz w:val="24"/>
          <w:szCs w:val="24"/>
        </w:rPr>
        <w:t xml:space="preserve"> </w:t>
      </w:r>
      <w:r w:rsidR="008A691C" w:rsidRPr="00663B15">
        <w:rPr>
          <w:rFonts w:ascii="Times New Roman" w:hAnsi="Times New Roman" w:cs="Times New Roman"/>
          <w:sz w:val="24"/>
          <w:szCs w:val="24"/>
        </w:rPr>
        <w:t>Pravilnik</w:t>
      </w:r>
      <w:r w:rsidR="00663B15" w:rsidRPr="00663B15">
        <w:rPr>
          <w:rFonts w:ascii="Times New Roman" w:hAnsi="Times New Roman" w:cs="Times New Roman"/>
          <w:sz w:val="24"/>
          <w:szCs w:val="24"/>
        </w:rPr>
        <w:t xml:space="preserve"> o agrotehničkim mjerama („Narodne novine“ broj 22/19)</w:t>
      </w:r>
      <w:r w:rsidR="003C6D1F">
        <w:rPr>
          <w:rFonts w:ascii="Times New Roman" w:hAnsi="Times New Roman" w:cs="Times New Roman"/>
          <w:sz w:val="24"/>
          <w:szCs w:val="24"/>
        </w:rPr>
        <w:t xml:space="preserve">, </w:t>
      </w:r>
      <w:r w:rsidR="008A691C">
        <w:rPr>
          <w:rFonts w:ascii="Times New Roman" w:hAnsi="Times New Roman" w:cs="Times New Roman"/>
          <w:sz w:val="24"/>
          <w:szCs w:val="24"/>
        </w:rPr>
        <w:t xml:space="preserve">članak </w:t>
      </w:r>
      <w:r w:rsidR="00663B15" w:rsidRPr="00663B15">
        <w:rPr>
          <w:rFonts w:ascii="Times New Roman" w:hAnsi="Times New Roman" w:cs="Times New Roman"/>
          <w:sz w:val="24"/>
          <w:szCs w:val="24"/>
        </w:rPr>
        <w:t>8. stav</w:t>
      </w:r>
      <w:r w:rsidR="008A691C">
        <w:rPr>
          <w:rFonts w:ascii="Times New Roman" w:hAnsi="Times New Roman" w:cs="Times New Roman"/>
          <w:sz w:val="24"/>
          <w:szCs w:val="24"/>
        </w:rPr>
        <w:t>a</w:t>
      </w:r>
      <w:r w:rsidR="00663B15" w:rsidRPr="00663B15">
        <w:rPr>
          <w:rFonts w:ascii="Times New Roman" w:hAnsi="Times New Roman" w:cs="Times New Roman"/>
          <w:sz w:val="24"/>
          <w:szCs w:val="24"/>
        </w:rPr>
        <w:t xml:space="preserve">k 2. Zakona o zaštiti od požara </w:t>
      </w:r>
      <w:r w:rsidR="008A691C">
        <w:rPr>
          <w:rFonts w:ascii="Times New Roman" w:hAnsi="Times New Roman" w:cs="Times New Roman"/>
          <w:sz w:val="24"/>
          <w:szCs w:val="24"/>
        </w:rPr>
        <w:t>(</w:t>
      </w:r>
      <w:r w:rsidR="00663B15" w:rsidRPr="00663B15">
        <w:rPr>
          <w:rFonts w:ascii="Times New Roman" w:hAnsi="Times New Roman" w:cs="Times New Roman"/>
          <w:sz w:val="24"/>
          <w:szCs w:val="24"/>
        </w:rPr>
        <w:t>Narodne novine“ 92/10)</w:t>
      </w:r>
      <w:r w:rsidR="003C6D1F">
        <w:rPr>
          <w:rFonts w:ascii="Times New Roman" w:hAnsi="Times New Roman" w:cs="Times New Roman"/>
          <w:sz w:val="24"/>
          <w:szCs w:val="24"/>
        </w:rPr>
        <w:t xml:space="preserve"> te članak</w:t>
      </w:r>
      <w:r w:rsidR="003C6D1F">
        <w:rPr>
          <w:rFonts w:ascii="Times New Roman" w:hAnsi="Times New Roman"/>
          <w:sz w:val="24"/>
          <w:szCs w:val="24"/>
        </w:rPr>
        <w:t xml:space="preserve"> </w:t>
      </w:r>
      <w:r w:rsidR="003C6D1F" w:rsidRPr="0040155F">
        <w:rPr>
          <w:rFonts w:ascii="Times New Roman" w:hAnsi="Times New Roman"/>
          <w:sz w:val="24"/>
          <w:szCs w:val="24"/>
        </w:rPr>
        <w:t>40. Statuta Grada Makarske (Glasnik Grada Makarske, broj 3/21)</w:t>
      </w:r>
      <w:r w:rsidR="003C6D1F">
        <w:rPr>
          <w:rFonts w:ascii="Times New Roman" w:hAnsi="Times New Roman"/>
          <w:sz w:val="24"/>
          <w:szCs w:val="24"/>
        </w:rPr>
        <w:t>.</w:t>
      </w:r>
    </w:p>
    <w:p w14:paraId="4AA404EC" w14:textId="77777777" w:rsidR="008A691C" w:rsidRPr="00663B15" w:rsidRDefault="008A691C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DA2661" w14:textId="43A7E105" w:rsidR="00663B15" w:rsidRPr="008A691C" w:rsidRDefault="00DC2DDB" w:rsidP="008A691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663B15" w:rsidRPr="008A691C">
        <w:rPr>
          <w:rFonts w:ascii="Times New Roman" w:hAnsi="Times New Roman" w:cs="Times New Roman"/>
          <w:b/>
          <w:bCs/>
          <w:sz w:val="24"/>
          <w:szCs w:val="24"/>
        </w:rPr>
        <w:t>Osnovna pitanja koja se uređuju ovim aktom:</w:t>
      </w:r>
    </w:p>
    <w:p w14:paraId="41C67702" w14:textId="1A89258C" w:rsidR="00663B15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Člankom 10. Zakona o poljoprivrednom zemljištu („Narodne novine“ broj 20/18,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115/18, 98/19, 57/22) određeno je da Gradsko vijeće za svoje područje propisuje potrebne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agrotehničke mjere u slučajevima u kojima bi propuštanje tih mjera nanijelo štetu,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onemogućilo ili smanjilo poljoprivrednu proizvodnju sukladno Pravilniku o agrotehničkim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mjerama.</w:t>
      </w:r>
    </w:p>
    <w:p w14:paraId="287668EA" w14:textId="77777777" w:rsidR="008A691C" w:rsidRDefault="008A691C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C4227A" w14:textId="4325D4FA" w:rsidR="00663B15" w:rsidRPr="00663B15" w:rsidRDefault="008A691C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</w:t>
      </w:r>
      <w:r w:rsidR="00663B15" w:rsidRPr="00663B15">
        <w:rPr>
          <w:rFonts w:ascii="Times New Roman" w:hAnsi="Times New Roman" w:cs="Times New Roman"/>
          <w:sz w:val="24"/>
          <w:szCs w:val="24"/>
        </w:rPr>
        <w:t>lankom 12. citiranog Zakona određeno je da Gradsko vijeće propisuje mjere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uređivanje i održavanje poljoprivrednih rudina, a osobito: održavanje živica i međa,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održavanje poljskih puteva, uređivanje i održavanje kanala oborinske odvodnje, sprječavanje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zasjenjivanja susjednih čestica te sadnju i održavanje vjetrobranskih pojasa.</w:t>
      </w:r>
    </w:p>
    <w:p w14:paraId="47032360" w14:textId="77777777" w:rsidR="008A691C" w:rsidRDefault="008A691C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5716FB" w14:textId="10CD17E5" w:rsid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Pravilnikom o agrotehničkim mjerama („Narodne novine“ broj 22/19) propisane su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agrotehničke mjere koje moraju provoditi vlasnici i posjednici poljoprivrednih zemljišta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prilikom obrade poljoprivrednog zemljišta kako se ne bi umanjila njegova bonitetna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 xml:space="preserve">vrijednost. </w:t>
      </w:r>
      <w:r w:rsidR="008A691C">
        <w:rPr>
          <w:rFonts w:ascii="Times New Roman" w:hAnsi="Times New Roman" w:cs="Times New Roman"/>
          <w:sz w:val="24"/>
          <w:szCs w:val="24"/>
        </w:rPr>
        <w:t>S</w:t>
      </w:r>
      <w:r w:rsidR="008A691C" w:rsidRPr="00663B15">
        <w:rPr>
          <w:rFonts w:ascii="Times New Roman" w:hAnsi="Times New Roman" w:cs="Times New Roman"/>
          <w:sz w:val="24"/>
          <w:szCs w:val="24"/>
        </w:rPr>
        <w:t xml:space="preserve">ukladno članku 2. navedenog Pravilnika </w:t>
      </w:r>
      <w:r w:rsidR="008A691C">
        <w:rPr>
          <w:rFonts w:ascii="Times New Roman" w:hAnsi="Times New Roman" w:cs="Times New Roman"/>
          <w:sz w:val="24"/>
          <w:szCs w:val="24"/>
        </w:rPr>
        <w:t>a</w:t>
      </w:r>
      <w:r w:rsidRPr="00663B15">
        <w:rPr>
          <w:rFonts w:ascii="Times New Roman" w:hAnsi="Times New Roman" w:cs="Times New Roman"/>
          <w:sz w:val="24"/>
          <w:szCs w:val="24"/>
        </w:rPr>
        <w:t>grotehničke mjere su skup mehaničkih,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fizikalnih, kemijskih i bioloških zahvata u i na poljoprivrednom zemljištu s ciljem povećanja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ili održavanja trenutne plodnosti zemljišta te osiguranja odgovarajućeg gospodarenja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sadržajem organskog ugljika s ciljem sprječavanja ili smanjenja degradacije tla i zemljišta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kako bi se osigurala sigurnost hrane, prilagodba i ublažavanje klimatskih promjena,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poboljšanje kvalitete tla, smanjivanje erozija, povećao kapacitet zadržavanja vode i povećala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otpornost na sušu, dok bonitet vrijednosti zemljišta treba primjenom agrotehničkih mjera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ostati isti ili bi se primijenjenim mjerama trebao povećati.</w:t>
      </w:r>
    </w:p>
    <w:p w14:paraId="127EEF25" w14:textId="77777777" w:rsidR="004D4F30" w:rsidRDefault="004D4F30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CE559" w14:textId="5816586A" w:rsidR="00663B15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Člankom 8. stavkom 2. Zakona o zaštiti od požara („Narodne novine“ broj 92/10)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određeno je da svaka fizička i pravna osoba, tijela državne vlasti te jedinice lokalne i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područne (regionalne) samouprave (u daljnjem tekstu: osobe nad kojima se provodi nadzor)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dužni su provoditi mjere zaštite od požara utvrđene odredbama ovoga Zakona i drugim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propisima donesenim na temelju njega, planovima i procjenama ugroženosti od požara,</w:t>
      </w:r>
      <w:r w:rsidR="008A691C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odlukama jedinica lokalne i područne (regionalne) samouprave te drugim općim aktima iz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područja zaštite od požara.</w:t>
      </w:r>
    </w:p>
    <w:p w14:paraId="0D1A3C49" w14:textId="77777777" w:rsidR="003C6D1F" w:rsidRDefault="003C6D1F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031A34" w14:textId="68533F21" w:rsidR="00663B15" w:rsidRDefault="003C6D1F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</w:t>
      </w:r>
      <w:r w:rsidRPr="0040155F">
        <w:rPr>
          <w:rFonts w:ascii="Times New Roman" w:hAnsi="Times New Roman"/>
          <w:sz w:val="24"/>
          <w:szCs w:val="24"/>
        </w:rPr>
        <w:t>40. Statuta Grada Makarske (Glasnik Grada Makarske, broj 3/21)</w:t>
      </w:r>
      <w:r>
        <w:rPr>
          <w:rFonts w:ascii="Times New Roman" w:hAnsi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određene su ovlasti Gradskog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15" w:rsidRPr="00663B15">
        <w:rPr>
          <w:rFonts w:ascii="Times New Roman" w:hAnsi="Times New Roman" w:cs="Times New Roman"/>
          <w:sz w:val="24"/>
          <w:szCs w:val="24"/>
        </w:rPr>
        <w:t>vijeća za donošenje predloženog akta.</w:t>
      </w:r>
    </w:p>
    <w:p w14:paraId="77035166" w14:textId="77777777" w:rsidR="003C6D1F" w:rsidRPr="00663B15" w:rsidRDefault="003C6D1F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E62A6D" w14:textId="540232C4" w:rsid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Člankom 4. stavkom 2. Zakona o poljoprivrednom zemljištu propisano je da se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poljoprivredno zemljište mora održavati pogodnim za poljoprivrednu proizvodnju, te da se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pod održavanjem poljoprivrednog zemljišta pogodnim za poljoprivrednu proizvodnju smatra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sprječavanje njegove zakorovljenosti i obrastanja višegodišnjim raslinjem, kako i smanjenje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njegove plodnosti.</w:t>
      </w:r>
    </w:p>
    <w:p w14:paraId="2310B10E" w14:textId="77777777" w:rsidR="003C6D1F" w:rsidRPr="00663B15" w:rsidRDefault="003C6D1F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BCA5B5" w14:textId="38EEE613" w:rsidR="00C648BA" w:rsidRDefault="00663B15" w:rsidP="00C64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Ujedno se ovom odlukom propisuju i mjere</w:t>
      </w:r>
      <w:r w:rsidR="003C6D1F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 xml:space="preserve">kojima je cilj spriječiti bespravnu gradnju na poljoprivrednom zemljištu </w:t>
      </w:r>
      <w:r w:rsidR="00C648BA" w:rsidRPr="00663B15">
        <w:rPr>
          <w:rFonts w:ascii="Times New Roman" w:hAnsi="Times New Roman" w:cs="Times New Roman"/>
          <w:sz w:val="24"/>
          <w:szCs w:val="24"/>
        </w:rPr>
        <w:t>na način da se</w:t>
      </w:r>
      <w:r w:rsidR="00C648BA">
        <w:rPr>
          <w:rFonts w:ascii="Times New Roman" w:hAnsi="Times New Roman" w:cs="Times New Roman"/>
          <w:sz w:val="24"/>
          <w:szCs w:val="24"/>
        </w:rPr>
        <w:t xml:space="preserve"> </w:t>
      </w:r>
      <w:r w:rsidR="00C648BA" w:rsidRPr="00663B15">
        <w:rPr>
          <w:rFonts w:ascii="Times New Roman" w:hAnsi="Times New Roman" w:cs="Times New Roman"/>
          <w:sz w:val="24"/>
          <w:szCs w:val="24"/>
        </w:rPr>
        <w:t>propisuje da je zabranjeno nasipati poljoprivredno zemljište građevinskim otpadom i drugim</w:t>
      </w:r>
      <w:r w:rsidR="00C648BA">
        <w:rPr>
          <w:rFonts w:ascii="Times New Roman" w:hAnsi="Times New Roman" w:cs="Times New Roman"/>
          <w:sz w:val="24"/>
          <w:szCs w:val="24"/>
        </w:rPr>
        <w:t xml:space="preserve"> </w:t>
      </w:r>
      <w:r w:rsidR="00C648BA" w:rsidRPr="00663B15">
        <w:rPr>
          <w:rFonts w:ascii="Times New Roman" w:hAnsi="Times New Roman" w:cs="Times New Roman"/>
          <w:sz w:val="24"/>
          <w:szCs w:val="24"/>
        </w:rPr>
        <w:t xml:space="preserve">materijalom, </w:t>
      </w:r>
      <w:r w:rsidR="00C648BA">
        <w:rPr>
          <w:rFonts w:ascii="Times New Roman" w:hAnsi="Times New Roman" w:cs="Times New Roman"/>
          <w:sz w:val="24"/>
          <w:szCs w:val="24"/>
        </w:rPr>
        <w:t xml:space="preserve">kao i odlaganje svih vrsta otpada. Zabranjuje se i </w:t>
      </w:r>
      <w:r w:rsidR="00C648BA" w:rsidRPr="00663B15">
        <w:rPr>
          <w:rFonts w:ascii="Times New Roman" w:hAnsi="Times New Roman" w:cs="Times New Roman"/>
          <w:sz w:val="24"/>
          <w:szCs w:val="24"/>
        </w:rPr>
        <w:t xml:space="preserve">postavljanje ili odlaganje </w:t>
      </w:r>
      <w:r w:rsidR="00C648BA" w:rsidRPr="0040155F">
        <w:rPr>
          <w:rFonts w:ascii="Times New Roman" w:hAnsi="Times New Roman" w:cs="Times New Roman"/>
          <w:sz w:val="24"/>
          <w:szCs w:val="24"/>
        </w:rPr>
        <w:t xml:space="preserve">kamp kućica, kamp-prikolica, pokretnih kućica na </w:t>
      </w:r>
      <w:r w:rsidR="00C648BA" w:rsidRPr="0040155F">
        <w:rPr>
          <w:rFonts w:ascii="Times New Roman" w:hAnsi="Times New Roman" w:cs="Times New Roman"/>
          <w:sz w:val="24"/>
          <w:szCs w:val="24"/>
        </w:rPr>
        <w:lastRenderedPageBreak/>
        <w:t>kotačima, kampera, kontejnera,</w:t>
      </w:r>
      <w:r w:rsidR="00C648BA">
        <w:rPr>
          <w:rFonts w:ascii="Times New Roman" w:hAnsi="Times New Roman" w:cs="Times New Roman"/>
          <w:sz w:val="24"/>
          <w:szCs w:val="24"/>
        </w:rPr>
        <w:t xml:space="preserve"> </w:t>
      </w:r>
      <w:r w:rsidR="00C648BA" w:rsidRPr="0040155F">
        <w:rPr>
          <w:rFonts w:ascii="Times New Roman" w:hAnsi="Times New Roman" w:cs="Times New Roman"/>
          <w:sz w:val="24"/>
          <w:szCs w:val="24"/>
        </w:rPr>
        <w:t>kiosk kućica, montažnih kućica</w:t>
      </w:r>
      <w:r w:rsidR="00C648BA" w:rsidRPr="00663B15">
        <w:rPr>
          <w:rFonts w:ascii="Times New Roman" w:hAnsi="Times New Roman" w:cs="Times New Roman"/>
          <w:sz w:val="24"/>
          <w:szCs w:val="24"/>
        </w:rPr>
        <w:t xml:space="preserve"> i drugih pokretnih objekata i naprava,</w:t>
      </w:r>
      <w:r w:rsidR="00C648BA">
        <w:rPr>
          <w:rFonts w:ascii="Times New Roman" w:hAnsi="Times New Roman" w:cs="Times New Roman"/>
          <w:sz w:val="24"/>
          <w:szCs w:val="24"/>
        </w:rPr>
        <w:t xml:space="preserve"> </w:t>
      </w:r>
      <w:r w:rsidR="00C648BA" w:rsidRPr="00C648BA">
        <w:rPr>
          <w:rFonts w:ascii="Times New Roman" w:hAnsi="Times New Roman" w:cs="Times New Roman"/>
          <w:sz w:val="24"/>
          <w:szCs w:val="24"/>
        </w:rPr>
        <w:t>koje za svrhu imaju stvaranje uvjeta za boravak na poljoprivrednom zemljištu, a ne odnos</w:t>
      </w:r>
      <w:r w:rsidR="00C648BA">
        <w:rPr>
          <w:rFonts w:ascii="Times New Roman" w:hAnsi="Times New Roman" w:cs="Times New Roman"/>
          <w:sz w:val="24"/>
          <w:szCs w:val="24"/>
        </w:rPr>
        <w:t>e se</w:t>
      </w:r>
      <w:r w:rsidR="00C648BA" w:rsidRPr="00C648BA">
        <w:rPr>
          <w:rFonts w:ascii="Times New Roman" w:hAnsi="Times New Roman" w:cs="Times New Roman"/>
          <w:sz w:val="24"/>
          <w:szCs w:val="24"/>
        </w:rPr>
        <w:t xml:space="preserve"> na poljoprivrednu proizvodnju</w:t>
      </w:r>
      <w:r w:rsidR="009664CC">
        <w:rPr>
          <w:rFonts w:ascii="Times New Roman" w:hAnsi="Times New Roman" w:cs="Times New Roman"/>
          <w:sz w:val="24"/>
          <w:szCs w:val="24"/>
        </w:rPr>
        <w:t>.</w:t>
      </w:r>
    </w:p>
    <w:p w14:paraId="40554BB7" w14:textId="77777777" w:rsidR="006D6CCA" w:rsidRDefault="006D6CCA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C96E33" w14:textId="08F2300F" w:rsidR="00663B15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Uz agrotehničke mjere i mjere za uređenje i održavanje poljoprivrednih rudina, ovom</w:t>
      </w:r>
      <w:r w:rsidR="006D6CCA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odlukom su propisane i mjere za zaštitu od požara na poljoprivrednom zemljištu sukladno</w:t>
      </w:r>
      <w:r w:rsidR="006D6CCA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odredbama članka 8. stavka 2. Zakona o zaštiti od požara („Narodne novine“ broj 92/10).</w:t>
      </w:r>
    </w:p>
    <w:p w14:paraId="49C8FF4A" w14:textId="77777777" w:rsidR="006D6CCA" w:rsidRDefault="006D6CCA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F52C8B" w14:textId="6E30978B" w:rsidR="00663B15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 xml:space="preserve">Slijedom </w:t>
      </w:r>
      <w:r w:rsidR="00C94131">
        <w:rPr>
          <w:rFonts w:ascii="Times New Roman" w:hAnsi="Times New Roman" w:cs="Times New Roman"/>
          <w:sz w:val="24"/>
          <w:szCs w:val="24"/>
        </w:rPr>
        <w:t xml:space="preserve">svega </w:t>
      </w:r>
      <w:r w:rsidRPr="00663B15">
        <w:rPr>
          <w:rFonts w:ascii="Times New Roman" w:hAnsi="Times New Roman" w:cs="Times New Roman"/>
          <w:sz w:val="24"/>
          <w:szCs w:val="24"/>
        </w:rPr>
        <w:t>navedenog, potrebno je donijeti Odluku o</w:t>
      </w:r>
      <w:r w:rsidR="006D6CCA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agrotehničkim mjerama i mjerama za uređivanje i održavanje poljoprivrednih rudina te</w:t>
      </w:r>
      <w:r w:rsidR="006D6CCA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 xml:space="preserve">posebnim mjerama zaštite od požara na području </w:t>
      </w:r>
      <w:r w:rsidR="006D6CCA">
        <w:rPr>
          <w:rFonts w:ascii="Times New Roman" w:hAnsi="Times New Roman" w:cs="Times New Roman"/>
          <w:sz w:val="24"/>
          <w:szCs w:val="24"/>
        </w:rPr>
        <w:t>grada Makarske</w:t>
      </w:r>
      <w:r w:rsidRPr="00663B15">
        <w:rPr>
          <w:rFonts w:ascii="Times New Roman" w:hAnsi="Times New Roman" w:cs="Times New Roman"/>
          <w:sz w:val="24"/>
          <w:szCs w:val="24"/>
        </w:rPr>
        <w:t>.</w:t>
      </w:r>
    </w:p>
    <w:p w14:paraId="7D7A9E72" w14:textId="77777777" w:rsidR="006D6CCA" w:rsidRDefault="006D6CCA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BAD1E6" w14:textId="286D203D" w:rsidR="00663B15" w:rsidRPr="008D5626" w:rsidRDefault="00663B15" w:rsidP="008A691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626">
        <w:rPr>
          <w:rFonts w:ascii="Times New Roman" w:hAnsi="Times New Roman" w:cs="Times New Roman"/>
          <w:b/>
          <w:bCs/>
          <w:sz w:val="24"/>
          <w:szCs w:val="24"/>
        </w:rPr>
        <w:t>III. Posljedice koje će nastati donošenjem ovog akta:</w:t>
      </w:r>
    </w:p>
    <w:p w14:paraId="37C10B9C" w14:textId="539393F3" w:rsidR="00663B15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B15">
        <w:rPr>
          <w:rFonts w:ascii="Times New Roman" w:hAnsi="Times New Roman" w:cs="Times New Roman"/>
          <w:sz w:val="24"/>
          <w:szCs w:val="24"/>
        </w:rPr>
        <w:t>Donijeti će se Odluka o agrotehničkim mjerama i mjerama za uređivanje i održavanje</w:t>
      </w:r>
      <w:r w:rsidR="00231819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 xml:space="preserve">poljoprivrednih rudina te posebnim mjerama zaštite od požara na području </w:t>
      </w:r>
      <w:r w:rsidR="00231819">
        <w:rPr>
          <w:rFonts w:ascii="Times New Roman" w:hAnsi="Times New Roman" w:cs="Times New Roman"/>
          <w:sz w:val="24"/>
          <w:szCs w:val="24"/>
        </w:rPr>
        <w:t xml:space="preserve">grada Makarske </w:t>
      </w:r>
      <w:r w:rsidRPr="00663B15">
        <w:rPr>
          <w:rFonts w:ascii="Times New Roman" w:hAnsi="Times New Roman" w:cs="Times New Roman"/>
          <w:sz w:val="24"/>
          <w:szCs w:val="24"/>
        </w:rPr>
        <w:t>koja će biti u skladu sa odredbama Zakona o poljoprivrednom zemljištu (NN 20/18,</w:t>
      </w:r>
      <w:r w:rsidR="00231819">
        <w:rPr>
          <w:rFonts w:ascii="Times New Roman" w:hAnsi="Times New Roman" w:cs="Times New Roman"/>
          <w:sz w:val="24"/>
          <w:szCs w:val="24"/>
        </w:rPr>
        <w:t xml:space="preserve"> </w:t>
      </w:r>
      <w:r w:rsidRPr="00663B15">
        <w:rPr>
          <w:rFonts w:ascii="Times New Roman" w:hAnsi="Times New Roman" w:cs="Times New Roman"/>
          <w:sz w:val="24"/>
          <w:szCs w:val="24"/>
        </w:rPr>
        <w:t>115/18, 98/19, 57/22) i Pravilnika o agrotehničkim mjerama („Narodne novine“ broj 22/19)</w:t>
      </w:r>
      <w:r w:rsidR="00EA27C7">
        <w:rPr>
          <w:rFonts w:ascii="Times New Roman" w:hAnsi="Times New Roman" w:cs="Times New Roman"/>
          <w:sz w:val="24"/>
          <w:szCs w:val="24"/>
        </w:rPr>
        <w:t xml:space="preserve"> te </w:t>
      </w:r>
      <w:r w:rsidR="00EA27C7" w:rsidRPr="00663B15">
        <w:rPr>
          <w:rFonts w:ascii="Times New Roman" w:hAnsi="Times New Roman" w:cs="Times New Roman"/>
          <w:sz w:val="24"/>
          <w:szCs w:val="24"/>
        </w:rPr>
        <w:t xml:space="preserve">Zakona o zaštiti od požara </w:t>
      </w:r>
      <w:r w:rsidR="00EA27C7">
        <w:rPr>
          <w:rFonts w:ascii="Times New Roman" w:hAnsi="Times New Roman" w:cs="Times New Roman"/>
          <w:sz w:val="24"/>
          <w:szCs w:val="24"/>
        </w:rPr>
        <w:t>(</w:t>
      </w:r>
      <w:r w:rsidR="00EA27C7" w:rsidRPr="00663B15">
        <w:rPr>
          <w:rFonts w:ascii="Times New Roman" w:hAnsi="Times New Roman" w:cs="Times New Roman"/>
          <w:sz w:val="24"/>
          <w:szCs w:val="24"/>
        </w:rPr>
        <w:t>Narodne novine“ 92/10)</w:t>
      </w:r>
    </w:p>
    <w:p w14:paraId="48F09C1D" w14:textId="77777777" w:rsidR="00EA27C7" w:rsidRDefault="00EA27C7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E7371E" w14:textId="2D8E58C7" w:rsidR="00663B15" w:rsidRPr="008D5626" w:rsidRDefault="00663B15" w:rsidP="008A691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626">
        <w:rPr>
          <w:rFonts w:ascii="Times New Roman" w:hAnsi="Times New Roman" w:cs="Times New Roman"/>
          <w:b/>
          <w:bCs/>
          <w:sz w:val="24"/>
          <w:szCs w:val="24"/>
        </w:rPr>
        <w:t>IV. Financijska sredstva potrebna za provedbu ovog akta</w:t>
      </w:r>
    </w:p>
    <w:p w14:paraId="17643DDC" w14:textId="5F9FABB7" w:rsidR="000D24CA" w:rsidRPr="00663B15" w:rsidRDefault="00663B15" w:rsidP="008A691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3B15">
        <w:rPr>
          <w:rFonts w:ascii="Times New Roman" w:hAnsi="Times New Roman" w:cs="Times New Roman"/>
          <w:sz w:val="24"/>
          <w:szCs w:val="24"/>
        </w:rPr>
        <w:t>Za provedbu ovog akta nisu potrebna financijska sredstva</w:t>
      </w:r>
      <w:r w:rsidR="00202061">
        <w:rPr>
          <w:rFonts w:ascii="Times New Roman" w:hAnsi="Times New Roman" w:cs="Times New Roman"/>
          <w:sz w:val="24"/>
          <w:szCs w:val="24"/>
        </w:rPr>
        <w:t>.</w:t>
      </w:r>
    </w:p>
    <w:p w14:paraId="7BA5DAC3" w14:textId="77777777" w:rsidR="000D24CA" w:rsidRPr="003A35A4" w:rsidRDefault="000D24CA" w:rsidP="000D24CA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7E4A97B" w14:textId="60882ACF" w:rsidR="000D24CA" w:rsidRPr="00824BB1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D24CA" w:rsidRPr="00824BB1" w:rsidSect="009E1262">
      <w:headerReference w:type="default" r:id="rId7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0CB3" w14:textId="77777777" w:rsidR="000019EB" w:rsidRDefault="000019EB" w:rsidP="009E1262">
      <w:pPr>
        <w:spacing w:after="0" w:line="240" w:lineRule="auto"/>
      </w:pPr>
      <w:r>
        <w:separator/>
      </w:r>
    </w:p>
  </w:endnote>
  <w:endnote w:type="continuationSeparator" w:id="0">
    <w:p w14:paraId="68EA94A0" w14:textId="77777777" w:rsidR="000019EB" w:rsidRDefault="000019EB" w:rsidP="009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6BD8" w14:textId="77777777" w:rsidR="000019EB" w:rsidRDefault="000019EB" w:rsidP="009E1262">
      <w:pPr>
        <w:spacing w:after="0" w:line="240" w:lineRule="auto"/>
      </w:pPr>
      <w:r>
        <w:separator/>
      </w:r>
    </w:p>
  </w:footnote>
  <w:footnote w:type="continuationSeparator" w:id="0">
    <w:p w14:paraId="326FAD71" w14:textId="77777777" w:rsidR="000019EB" w:rsidRDefault="000019EB" w:rsidP="009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7981" w14:textId="45EEDF46" w:rsidR="009E1262" w:rsidRPr="002A0475" w:rsidRDefault="009E1262" w:rsidP="009E1262">
    <w:pPr>
      <w:pStyle w:val="Zaglavlje"/>
      <w:jc w:val="center"/>
      <w:rPr>
        <w:rFonts w:ascii="Times New Roman" w:hAnsi="Times New Roman"/>
        <w:sz w:val="28"/>
        <w:szCs w:val="28"/>
      </w:rPr>
    </w:pPr>
    <w:r w:rsidRPr="002A0475">
      <w:rPr>
        <w:rFonts w:ascii="Times New Roman" w:hAnsi="Times New Roman"/>
        <w:sz w:val="28"/>
        <w:szCs w:val="28"/>
      </w:rPr>
      <w:t>N A C R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055"/>
    <w:multiLevelType w:val="hybridMultilevel"/>
    <w:tmpl w:val="9F42502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5F8"/>
    <w:multiLevelType w:val="hybridMultilevel"/>
    <w:tmpl w:val="401257A0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C00"/>
    <w:multiLevelType w:val="hybridMultilevel"/>
    <w:tmpl w:val="2F10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20A"/>
    <w:multiLevelType w:val="hybridMultilevel"/>
    <w:tmpl w:val="B8E017EE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40B"/>
    <w:multiLevelType w:val="hybridMultilevel"/>
    <w:tmpl w:val="1F4CFC7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EDF"/>
    <w:multiLevelType w:val="hybridMultilevel"/>
    <w:tmpl w:val="27BEE80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5B38"/>
    <w:multiLevelType w:val="hybridMultilevel"/>
    <w:tmpl w:val="CB1462B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C4E"/>
    <w:multiLevelType w:val="hybridMultilevel"/>
    <w:tmpl w:val="6B6469C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A29"/>
    <w:multiLevelType w:val="hybridMultilevel"/>
    <w:tmpl w:val="07CA216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6CC8"/>
    <w:multiLevelType w:val="hybridMultilevel"/>
    <w:tmpl w:val="24DECB5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15B7"/>
    <w:multiLevelType w:val="hybridMultilevel"/>
    <w:tmpl w:val="6912597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599F"/>
    <w:multiLevelType w:val="hybridMultilevel"/>
    <w:tmpl w:val="E78A5BF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38F3"/>
    <w:multiLevelType w:val="hybridMultilevel"/>
    <w:tmpl w:val="A3B84BF6"/>
    <w:lvl w:ilvl="0" w:tplc="324CD8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30D7F"/>
    <w:multiLevelType w:val="hybridMultilevel"/>
    <w:tmpl w:val="C90202A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242"/>
    <w:multiLevelType w:val="hybridMultilevel"/>
    <w:tmpl w:val="1FE04A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9692E"/>
    <w:multiLevelType w:val="hybridMultilevel"/>
    <w:tmpl w:val="9CD64C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4834"/>
    <w:multiLevelType w:val="hybridMultilevel"/>
    <w:tmpl w:val="8726607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61A9"/>
    <w:multiLevelType w:val="hybridMultilevel"/>
    <w:tmpl w:val="B93A5E6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4188">
    <w:abstractNumId w:val="6"/>
  </w:num>
  <w:num w:numId="2" w16cid:durableId="964891220">
    <w:abstractNumId w:val="10"/>
  </w:num>
  <w:num w:numId="3" w16cid:durableId="435901979">
    <w:abstractNumId w:val="2"/>
  </w:num>
  <w:num w:numId="4" w16cid:durableId="1343580727">
    <w:abstractNumId w:val="4"/>
  </w:num>
  <w:num w:numId="5" w16cid:durableId="1327585985">
    <w:abstractNumId w:val="13"/>
  </w:num>
  <w:num w:numId="6" w16cid:durableId="319425106">
    <w:abstractNumId w:val="5"/>
  </w:num>
  <w:num w:numId="7" w16cid:durableId="1360232131">
    <w:abstractNumId w:val="0"/>
  </w:num>
  <w:num w:numId="8" w16cid:durableId="287973303">
    <w:abstractNumId w:val="14"/>
  </w:num>
  <w:num w:numId="9" w16cid:durableId="355230185">
    <w:abstractNumId w:val="17"/>
  </w:num>
  <w:num w:numId="10" w16cid:durableId="1882130757">
    <w:abstractNumId w:val="11"/>
  </w:num>
  <w:num w:numId="11" w16cid:durableId="1347711603">
    <w:abstractNumId w:val="16"/>
  </w:num>
  <w:num w:numId="12" w16cid:durableId="876545178">
    <w:abstractNumId w:val="3"/>
  </w:num>
  <w:num w:numId="13" w16cid:durableId="1900507215">
    <w:abstractNumId w:val="8"/>
  </w:num>
  <w:num w:numId="14" w16cid:durableId="829441329">
    <w:abstractNumId w:val="7"/>
  </w:num>
  <w:num w:numId="15" w16cid:durableId="1079055631">
    <w:abstractNumId w:val="1"/>
  </w:num>
  <w:num w:numId="16" w16cid:durableId="1231884225">
    <w:abstractNumId w:val="12"/>
  </w:num>
  <w:num w:numId="17" w16cid:durableId="88623244">
    <w:abstractNumId w:val="15"/>
  </w:num>
  <w:num w:numId="18" w16cid:durableId="1543707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4"/>
    <w:rsid w:val="000019EB"/>
    <w:rsid w:val="00002764"/>
    <w:rsid w:val="00010AD3"/>
    <w:rsid w:val="00013CF4"/>
    <w:rsid w:val="00080474"/>
    <w:rsid w:val="00086909"/>
    <w:rsid w:val="000A059B"/>
    <w:rsid w:val="000C12F7"/>
    <w:rsid w:val="000C4B64"/>
    <w:rsid w:val="000C5FE2"/>
    <w:rsid w:val="000D24CA"/>
    <w:rsid w:val="000D5BDE"/>
    <w:rsid w:val="000E1952"/>
    <w:rsid w:val="000F425D"/>
    <w:rsid w:val="00110A41"/>
    <w:rsid w:val="001253CC"/>
    <w:rsid w:val="001432B2"/>
    <w:rsid w:val="00147B03"/>
    <w:rsid w:val="00155F7B"/>
    <w:rsid w:val="0016770C"/>
    <w:rsid w:val="00172DE1"/>
    <w:rsid w:val="0018075F"/>
    <w:rsid w:val="00183520"/>
    <w:rsid w:val="00192F7A"/>
    <w:rsid w:val="001A76C8"/>
    <w:rsid w:val="001C479F"/>
    <w:rsid w:val="001D0F15"/>
    <w:rsid w:val="001D6737"/>
    <w:rsid w:val="001E3E85"/>
    <w:rsid w:val="00202061"/>
    <w:rsid w:val="00202EBB"/>
    <w:rsid w:val="002103C4"/>
    <w:rsid w:val="00210538"/>
    <w:rsid w:val="00225388"/>
    <w:rsid w:val="00226357"/>
    <w:rsid w:val="00231819"/>
    <w:rsid w:val="00252395"/>
    <w:rsid w:val="00253E62"/>
    <w:rsid w:val="002549BE"/>
    <w:rsid w:val="00266477"/>
    <w:rsid w:val="00287A13"/>
    <w:rsid w:val="00291E55"/>
    <w:rsid w:val="002A0475"/>
    <w:rsid w:val="002A09ED"/>
    <w:rsid w:val="002B54D8"/>
    <w:rsid w:val="002B6999"/>
    <w:rsid w:val="002C2144"/>
    <w:rsid w:val="002D19BC"/>
    <w:rsid w:val="002D699E"/>
    <w:rsid w:val="002E40D0"/>
    <w:rsid w:val="002E6626"/>
    <w:rsid w:val="002F4797"/>
    <w:rsid w:val="002F59D4"/>
    <w:rsid w:val="00313205"/>
    <w:rsid w:val="00314997"/>
    <w:rsid w:val="0031760F"/>
    <w:rsid w:val="00320037"/>
    <w:rsid w:val="003206FC"/>
    <w:rsid w:val="00345164"/>
    <w:rsid w:val="00345421"/>
    <w:rsid w:val="00356CE8"/>
    <w:rsid w:val="003950D5"/>
    <w:rsid w:val="003C6D1F"/>
    <w:rsid w:val="003C7B70"/>
    <w:rsid w:val="003C7DAE"/>
    <w:rsid w:val="003D31F0"/>
    <w:rsid w:val="003E564E"/>
    <w:rsid w:val="0040155F"/>
    <w:rsid w:val="0040653D"/>
    <w:rsid w:val="004216E0"/>
    <w:rsid w:val="00425E21"/>
    <w:rsid w:val="00445DB1"/>
    <w:rsid w:val="00456B20"/>
    <w:rsid w:val="004638CF"/>
    <w:rsid w:val="00475820"/>
    <w:rsid w:val="00477BD4"/>
    <w:rsid w:val="00497072"/>
    <w:rsid w:val="004D34E7"/>
    <w:rsid w:val="004D4F30"/>
    <w:rsid w:val="004E4277"/>
    <w:rsid w:val="004E556C"/>
    <w:rsid w:val="00502AC0"/>
    <w:rsid w:val="005048E7"/>
    <w:rsid w:val="00534B64"/>
    <w:rsid w:val="0054143F"/>
    <w:rsid w:val="00546BBA"/>
    <w:rsid w:val="00562C48"/>
    <w:rsid w:val="00563BBD"/>
    <w:rsid w:val="00565F0D"/>
    <w:rsid w:val="00597856"/>
    <w:rsid w:val="005A0763"/>
    <w:rsid w:val="005A1C03"/>
    <w:rsid w:val="005A3F42"/>
    <w:rsid w:val="005A627D"/>
    <w:rsid w:val="005B1E90"/>
    <w:rsid w:val="005D037B"/>
    <w:rsid w:val="005D7AF9"/>
    <w:rsid w:val="005E135C"/>
    <w:rsid w:val="005E7298"/>
    <w:rsid w:val="005F5BEA"/>
    <w:rsid w:val="006324C6"/>
    <w:rsid w:val="00650E5F"/>
    <w:rsid w:val="00663B15"/>
    <w:rsid w:val="006762BD"/>
    <w:rsid w:val="0068732D"/>
    <w:rsid w:val="006942CD"/>
    <w:rsid w:val="00696C97"/>
    <w:rsid w:val="006A0C1B"/>
    <w:rsid w:val="006B2A1C"/>
    <w:rsid w:val="006B6567"/>
    <w:rsid w:val="006D6CCA"/>
    <w:rsid w:val="006E25DC"/>
    <w:rsid w:val="006F3A18"/>
    <w:rsid w:val="006F6A76"/>
    <w:rsid w:val="00704887"/>
    <w:rsid w:val="0071130E"/>
    <w:rsid w:val="00722F74"/>
    <w:rsid w:val="00730AFF"/>
    <w:rsid w:val="007347D6"/>
    <w:rsid w:val="00746D1B"/>
    <w:rsid w:val="00762CE1"/>
    <w:rsid w:val="00764BCC"/>
    <w:rsid w:val="007817FA"/>
    <w:rsid w:val="00797C81"/>
    <w:rsid w:val="007A2F40"/>
    <w:rsid w:val="007B17B0"/>
    <w:rsid w:val="007B77B2"/>
    <w:rsid w:val="007B7874"/>
    <w:rsid w:val="007C0566"/>
    <w:rsid w:val="007C2C8E"/>
    <w:rsid w:val="007C5D28"/>
    <w:rsid w:val="007C6687"/>
    <w:rsid w:val="007D51B0"/>
    <w:rsid w:val="007E58C8"/>
    <w:rsid w:val="007F6493"/>
    <w:rsid w:val="00821030"/>
    <w:rsid w:val="008235AF"/>
    <w:rsid w:val="00824BB1"/>
    <w:rsid w:val="00835A72"/>
    <w:rsid w:val="0088240A"/>
    <w:rsid w:val="00882E29"/>
    <w:rsid w:val="008958AA"/>
    <w:rsid w:val="008974DD"/>
    <w:rsid w:val="008A691C"/>
    <w:rsid w:val="008C7FE6"/>
    <w:rsid w:val="008D5626"/>
    <w:rsid w:val="008F7636"/>
    <w:rsid w:val="00904749"/>
    <w:rsid w:val="009233F1"/>
    <w:rsid w:val="00925666"/>
    <w:rsid w:val="009349FD"/>
    <w:rsid w:val="009664CC"/>
    <w:rsid w:val="009723E7"/>
    <w:rsid w:val="009A039F"/>
    <w:rsid w:val="009A6EFA"/>
    <w:rsid w:val="009A79F8"/>
    <w:rsid w:val="009B1304"/>
    <w:rsid w:val="009B7658"/>
    <w:rsid w:val="009E1262"/>
    <w:rsid w:val="00A01D03"/>
    <w:rsid w:val="00A063F3"/>
    <w:rsid w:val="00A22762"/>
    <w:rsid w:val="00A77D0D"/>
    <w:rsid w:val="00A8303E"/>
    <w:rsid w:val="00A867CD"/>
    <w:rsid w:val="00A92C5F"/>
    <w:rsid w:val="00A93667"/>
    <w:rsid w:val="00A96AC3"/>
    <w:rsid w:val="00AA65ED"/>
    <w:rsid w:val="00AB0C58"/>
    <w:rsid w:val="00AB65ED"/>
    <w:rsid w:val="00AD1008"/>
    <w:rsid w:val="00AD1E61"/>
    <w:rsid w:val="00AD6E41"/>
    <w:rsid w:val="00B06790"/>
    <w:rsid w:val="00B17FE6"/>
    <w:rsid w:val="00B3564B"/>
    <w:rsid w:val="00B46AA2"/>
    <w:rsid w:val="00B7229B"/>
    <w:rsid w:val="00BA0AB1"/>
    <w:rsid w:val="00BB6D8E"/>
    <w:rsid w:val="00BC4564"/>
    <w:rsid w:val="00C050DB"/>
    <w:rsid w:val="00C07ED3"/>
    <w:rsid w:val="00C10944"/>
    <w:rsid w:val="00C3542F"/>
    <w:rsid w:val="00C4598F"/>
    <w:rsid w:val="00C5241F"/>
    <w:rsid w:val="00C648BA"/>
    <w:rsid w:val="00C772C4"/>
    <w:rsid w:val="00C932DE"/>
    <w:rsid w:val="00C94131"/>
    <w:rsid w:val="00C97515"/>
    <w:rsid w:val="00CC0DC6"/>
    <w:rsid w:val="00CC6C30"/>
    <w:rsid w:val="00CD4066"/>
    <w:rsid w:val="00CD785D"/>
    <w:rsid w:val="00CE4838"/>
    <w:rsid w:val="00CF5D7A"/>
    <w:rsid w:val="00D1317E"/>
    <w:rsid w:val="00D21A84"/>
    <w:rsid w:val="00D50C87"/>
    <w:rsid w:val="00D67C5C"/>
    <w:rsid w:val="00D72771"/>
    <w:rsid w:val="00D74C54"/>
    <w:rsid w:val="00D80673"/>
    <w:rsid w:val="00DC2DDB"/>
    <w:rsid w:val="00DD4E24"/>
    <w:rsid w:val="00DE0E01"/>
    <w:rsid w:val="00DE2992"/>
    <w:rsid w:val="00E06BD5"/>
    <w:rsid w:val="00E31B3D"/>
    <w:rsid w:val="00E43D4A"/>
    <w:rsid w:val="00E45E7B"/>
    <w:rsid w:val="00E525F7"/>
    <w:rsid w:val="00E60DD0"/>
    <w:rsid w:val="00E8414B"/>
    <w:rsid w:val="00E90750"/>
    <w:rsid w:val="00EA27C7"/>
    <w:rsid w:val="00ED4FCA"/>
    <w:rsid w:val="00EE0379"/>
    <w:rsid w:val="00EE0853"/>
    <w:rsid w:val="00EE5CD0"/>
    <w:rsid w:val="00EF025B"/>
    <w:rsid w:val="00EF0A67"/>
    <w:rsid w:val="00EF1FF8"/>
    <w:rsid w:val="00EF76B9"/>
    <w:rsid w:val="00F14180"/>
    <w:rsid w:val="00F210E9"/>
    <w:rsid w:val="00F7545A"/>
    <w:rsid w:val="00F92045"/>
    <w:rsid w:val="00F9293D"/>
    <w:rsid w:val="00F9590C"/>
    <w:rsid w:val="00FA7BEE"/>
    <w:rsid w:val="00FB2738"/>
    <w:rsid w:val="00FE06C8"/>
    <w:rsid w:val="00FE358D"/>
    <w:rsid w:val="00FE59F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B88BF"/>
  <w15:chartTrackingRefBased/>
  <w15:docId w15:val="{F91FEDC2-3467-451D-9E07-629878A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4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4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4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4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4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4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4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4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4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4564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C4564"/>
    <w:pPr>
      <w:spacing w:after="0" w:line="240" w:lineRule="auto"/>
    </w:pPr>
  </w:style>
  <w:style w:type="character" w:customStyle="1" w:styleId="BEZINDENTACIJEChar">
    <w:name w:val="BEZ INDENTACIJE Char"/>
    <w:basedOn w:val="Zadanifontodlomka"/>
    <w:link w:val="BEZINDENTACIJE"/>
    <w:qFormat/>
    <w:locked/>
    <w:rsid w:val="009349F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9349FD"/>
    <w:pPr>
      <w:suppressAutoHyphens/>
      <w:spacing w:after="0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proreda1">
    <w:name w:val="Bez proreda1"/>
    <w:uiPriority w:val="99"/>
    <w:qFormat/>
    <w:rsid w:val="00650E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50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262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26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Matko Lovreta</cp:lastModifiedBy>
  <cp:revision>81</cp:revision>
  <cp:lastPrinted>2024-12-23T06:52:00Z</cp:lastPrinted>
  <dcterms:created xsi:type="dcterms:W3CDTF">2024-12-23T10:38:00Z</dcterms:created>
  <dcterms:modified xsi:type="dcterms:W3CDTF">2024-12-31T07:02:00Z</dcterms:modified>
</cp:coreProperties>
</file>